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C3A" w:rsidRPr="00B23C3A" w:rsidRDefault="00B23C3A" w:rsidP="00B23C3A">
      <w:pPr>
        <w:jc w:val="both"/>
        <w:rPr>
          <w:rFonts w:ascii="Times New Roman" w:hAnsi="Times New Roman" w:cs="Times New Roman"/>
          <w:b/>
          <w:sz w:val="28"/>
          <w:szCs w:val="28"/>
        </w:rPr>
      </w:pPr>
      <w:r w:rsidRPr="00B23C3A">
        <w:rPr>
          <w:rFonts w:ascii="Times New Roman" w:hAnsi="Times New Roman" w:cs="Times New Roman"/>
          <w:b/>
          <w:sz w:val="28"/>
          <w:szCs w:val="28"/>
        </w:rPr>
        <w:t>Рекомендации для авторов</w:t>
      </w:r>
    </w:p>
    <w:p w:rsidR="00B23C3A" w:rsidRPr="00B23C3A" w:rsidRDefault="00B23C3A" w:rsidP="00B23C3A">
      <w:pPr>
        <w:jc w:val="both"/>
        <w:rPr>
          <w:rFonts w:ascii="Times New Roman" w:hAnsi="Times New Roman" w:cs="Times New Roman"/>
          <w:sz w:val="28"/>
          <w:szCs w:val="28"/>
        </w:rPr>
      </w:pPr>
      <w:r w:rsidRPr="00B23C3A">
        <w:rPr>
          <w:rFonts w:ascii="Times New Roman" w:hAnsi="Times New Roman" w:cs="Times New Roman"/>
          <w:sz w:val="28"/>
          <w:szCs w:val="28"/>
        </w:rPr>
        <w:t>Редакция рекомендует авторам придерживаться при оформлении публикаций следующих требований:</w:t>
      </w:r>
    </w:p>
    <w:p w:rsidR="00B23C3A" w:rsidRPr="00B23C3A" w:rsidRDefault="00B23C3A" w:rsidP="00B23C3A">
      <w:pPr>
        <w:numPr>
          <w:ilvl w:val="0"/>
          <w:numId w:val="1"/>
        </w:numPr>
        <w:jc w:val="both"/>
        <w:rPr>
          <w:rFonts w:ascii="Times New Roman" w:hAnsi="Times New Roman" w:cs="Times New Roman"/>
          <w:sz w:val="28"/>
          <w:szCs w:val="28"/>
        </w:rPr>
      </w:pPr>
      <w:r w:rsidRPr="00B23C3A">
        <w:rPr>
          <w:rFonts w:ascii="Times New Roman" w:hAnsi="Times New Roman" w:cs="Times New Roman"/>
          <w:sz w:val="28"/>
          <w:szCs w:val="28"/>
        </w:rPr>
        <w:t>Статьи должны освещать результаты исследований и (или) практический опыт и содержать информацию, открытую для печати и представляющую научный и практический интерес. Каждая статья должна обладать научной новизной.</w:t>
      </w:r>
    </w:p>
    <w:p w:rsidR="00B23C3A" w:rsidRPr="00B23C3A" w:rsidRDefault="00B23C3A" w:rsidP="00B23C3A">
      <w:pPr>
        <w:jc w:val="both"/>
        <w:rPr>
          <w:rFonts w:ascii="Times New Roman" w:hAnsi="Times New Roman" w:cs="Times New Roman"/>
          <w:sz w:val="28"/>
          <w:szCs w:val="28"/>
        </w:rPr>
      </w:pPr>
      <w:r w:rsidRPr="00B23C3A">
        <w:rPr>
          <w:rFonts w:ascii="Times New Roman" w:hAnsi="Times New Roman" w:cs="Times New Roman"/>
          <w:sz w:val="28"/>
          <w:szCs w:val="28"/>
        </w:rPr>
        <w:t xml:space="preserve">Содержание статьи должно включать следующие обязательные элементы актуальность (в </w:t>
      </w:r>
      <w:proofErr w:type="spellStart"/>
      <w:r w:rsidRPr="00B23C3A">
        <w:rPr>
          <w:rFonts w:ascii="Times New Roman" w:hAnsi="Times New Roman" w:cs="Times New Roman"/>
          <w:sz w:val="28"/>
          <w:szCs w:val="28"/>
        </w:rPr>
        <w:t>т.ч</w:t>
      </w:r>
      <w:proofErr w:type="spellEnd"/>
      <w:r w:rsidRPr="00B23C3A">
        <w:rPr>
          <w:rFonts w:ascii="Times New Roman" w:hAnsi="Times New Roman" w:cs="Times New Roman"/>
          <w:sz w:val="28"/>
          <w:szCs w:val="28"/>
        </w:rPr>
        <w:t>. ответы на вопросы: чем статья будет интересна научному сообществу; какой вклад вносит в науку), цель и исследовательские вопросы (для обзорных и теоретических статей обязательна гипотеза), обзор литературы, методы и подход к исследованию, результаты исследования и заключение (ответы на поставленные вопросы).</w:t>
      </w:r>
    </w:p>
    <w:p w:rsidR="00B23C3A" w:rsidRPr="00B23C3A" w:rsidRDefault="00B23C3A" w:rsidP="00B23C3A">
      <w:pPr>
        <w:jc w:val="both"/>
        <w:rPr>
          <w:rFonts w:ascii="Times New Roman" w:hAnsi="Times New Roman" w:cs="Times New Roman"/>
          <w:sz w:val="28"/>
          <w:szCs w:val="28"/>
        </w:rPr>
      </w:pPr>
      <w:r w:rsidRPr="00B23C3A">
        <w:rPr>
          <w:rFonts w:ascii="Times New Roman" w:hAnsi="Times New Roman" w:cs="Times New Roman"/>
          <w:sz w:val="28"/>
          <w:szCs w:val="28"/>
        </w:rPr>
        <w:t>Авторы несут ответственность за оригинальность представленных к пу</w:t>
      </w:r>
      <w:r w:rsidRPr="00B23C3A">
        <w:rPr>
          <w:rFonts w:ascii="Times New Roman" w:hAnsi="Times New Roman" w:cs="Times New Roman"/>
          <w:sz w:val="28"/>
          <w:szCs w:val="28"/>
        </w:rPr>
        <w:softHyphen/>
        <w:t>бли</w:t>
      </w:r>
      <w:r w:rsidRPr="00B23C3A">
        <w:rPr>
          <w:rFonts w:ascii="Times New Roman" w:hAnsi="Times New Roman" w:cs="Times New Roman"/>
          <w:sz w:val="28"/>
          <w:szCs w:val="28"/>
        </w:rPr>
        <w:softHyphen/>
        <w:t>ка</w:t>
      </w:r>
      <w:r w:rsidRPr="00B23C3A">
        <w:rPr>
          <w:rFonts w:ascii="Times New Roman" w:hAnsi="Times New Roman" w:cs="Times New Roman"/>
          <w:sz w:val="28"/>
          <w:szCs w:val="28"/>
        </w:rPr>
        <w:softHyphen/>
        <w:t>ции статей, за отсутствие в них заимствований, достоверность приводимых фактов, ста</w:t>
      </w:r>
      <w:r w:rsidRPr="00B23C3A">
        <w:rPr>
          <w:rFonts w:ascii="Times New Roman" w:hAnsi="Times New Roman" w:cs="Times New Roman"/>
          <w:sz w:val="28"/>
          <w:szCs w:val="28"/>
        </w:rPr>
        <w:softHyphen/>
        <w:t>тистических данных, имен собственных, географических названий и прочих све</w:t>
      </w:r>
      <w:r w:rsidRPr="00B23C3A">
        <w:rPr>
          <w:rFonts w:ascii="Times New Roman" w:hAnsi="Times New Roman" w:cs="Times New Roman"/>
          <w:sz w:val="28"/>
          <w:szCs w:val="28"/>
        </w:rPr>
        <w:softHyphen/>
        <w:t>де</w:t>
      </w:r>
      <w:r w:rsidRPr="00B23C3A">
        <w:rPr>
          <w:rFonts w:ascii="Times New Roman" w:hAnsi="Times New Roman" w:cs="Times New Roman"/>
          <w:sz w:val="28"/>
          <w:szCs w:val="28"/>
        </w:rPr>
        <w:softHyphen/>
        <w:t>ний. Рекомендуется учитывать, что все статьи, поступающие в журнал, проходят рецензирование и проверку на оригинальность.</w:t>
      </w:r>
    </w:p>
    <w:p w:rsidR="00B23C3A" w:rsidRPr="00B23C3A" w:rsidRDefault="00B23C3A" w:rsidP="00B23C3A">
      <w:pPr>
        <w:jc w:val="both"/>
        <w:rPr>
          <w:rFonts w:ascii="Times New Roman" w:hAnsi="Times New Roman" w:cs="Times New Roman"/>
          <w:sz w:val="28"/>
          <w:szCs w:val="28"/>
        </w:rPr>
      </w:pPr>
      <w:r w:rsidRPr="00B23C3A">
        <w:rPr>
          <w:rFonts w:ascii="Times New Roman" w:hAnsi="Times New Roman" w:cs="Times New Roman"/>
          <w:sz w:val="28"/>
          <w:szCs w:val="28"/>
        </w:rPr>
        <w:t>Объем статьи должен составлять от 10 до 20 тыс. знаков (с пробелами), включая аннотацию и список литературы.</w:t>
      </w:r>
    </w:p>
    <w:p w:rsidR="00B23C3A" w:rsidRPr="00B23C3A" w:rsidRDefault="00B23C3A" w:rsidP="00B23C3A">
      <w:pPr>
        <w:numPr>
          <w:ilvl w:val="0"/>
          <w:numId w:val="1"/>
        </w:numPr>
        <w:jc w:val="both"/>
        <w:rPr>
          <w:rFonts w:ascii="Times New Roman" w:hAnsi="Times New Roman" w:cs="Times New Roman"/>
          <w:sz w:val="28"/>
          <w:szCs w:val="28"/>
        </w:rPr>
      </w:pPr>
      <w:r w:rsidRPr="00B23C3A">
        <w:rPr>
          <w:rFonts w:ascii="Times New Roman" w:hAnsi="Times New Roman" w:cs="Times New Roman"/>
          <w:sz w:val="28"/>
          <w:szCs w:val="28"/>
        </w:rPr>
        <w:t>В состав статьи необходимо включать:</w:t>
      </w:r>
    </w:p>
    <w:p w:rsidR="00B23C3A" w:rsidRPr="00B23C3A" w:rsidRDefault="00B23C3A" w:rsidP="00B23C3A">
      <w:pPr>
        <w:numPr>
          <w:ilvl w:val="1"/>
          <w:numId w:val="1"/>
        </w:numPr>
        <w:jc w:val="both"/>
        <w:rPr>
          <w:rFonts w:ascii="Times New Roman" w:hAnsi="Times New Roman" w:cs="Times New Roman"/>
          <w:sz w:val="28"/>
          <w:szCs w:val="28"/>
        </w:rPr>
      </w:pPr>
      <w:r w:rsidRPr="00B23C3A">
        <w:rPr>
          <w:rFonts w:ascii="Times New Roman" w:hAnsi="Times New Roman" w:cs="Times New Roman"/>
          <w:sz w:val="28"/>
          <w:szCs w:val="28"/>
        </w:rPr>
        <w:t>тип статьи (научная статья, обзорная статья, редакционная статья, дискуссионная статья, персоналии, редакторская заметка, рецензия на книгу, рецензия на статью, спектакль и т. п.);</w:t>
      </w:r>
    </w:p>
    <w:p w:rsidR="00B23C3A" w:rsidRPr="00B23C3A" w:rsidRDefault="00B23C3A" w:rsidP="00B23C3A">
      <w:pPr>
        <w:numPr>
          <w:ilvl w:val="1"/>
          <w:numId w:val="1"/>
        </w:numPr>
        <w:jc w:val="both"/>
        <w:rPr>
          <w:rFonts w:ascii="Times New Roman" w:hAnsi="Times New Roman" w:cs="Times New Roman"/>
          <w:sz w:val="28"/>
          <w:szCs w:val="28"/>
        </w:rPr>
      </w:pPr>
      <w:r w:rsidRPr="00B23C3A">
        <w:rPr>
          <w:rFonts w:ascii="Times New Roman" w:hAnsi="Times New Roman" w:cs="Times New Roman"/>
          <w:sz w:val="28"/>
          <w:szCs w:val="28"/>
        </w:rPr>
        <w:t>УДК;</w:t>
      </w:r>
    </w:p>
    <w:p w:rsidR="00B23C3A" w:rsidRPr="00B23C3A" w:rsidRDefault="00B23C3A" w:rsidP="00B23C3A">
      <w:pPr>
        <w:numPr>
          <w:ilvl w:val="1"/>
          <w:numId w:val="1"/>
        </w:numPr>
        <w:jc w:val="both"/>
        <w:rPr>
          <w:rFonts w:ascii="Times New Roman" w:hAnsi="Times New Roman" w:cs="Times New Roman"/>
          <w:sz w:val="28"/>
          <w:szCs w:val="28"/>
        </w:rPr>
      </w:pPr>
      <w:proofErr w:type="spellStart"/>
      <w:r w:rsidRPr="00B23C3A">
        <w:rPr>
          <w:rFonts w:ascii="Times New Roman" w:hAnsi="Times New Roman" w:cs="Times New Roman"/>
          <w:sz w:val="28"/>
          <w:szCs w:val="28"/>
        </w:rPr>
        <w:t>doi</w:t>
      </w:r>
      <w:proofErr w:type="spellEnd"/>
      <w:r w:rsidRPr="00B23C3A">
        <w:rPr>
          <w:rFonts w:ascii="Times New Roman" w:hAnsi="Times New Roman" w:cs="Times New Roman"/>
          <w:sz w:val="28"/>
          <w:szCs w:val="28"/>
        </w:rPr>
        <w:t>: 10.17853/2686-8970-202х-…;</w:t>
      </w:r>
    </w:p>
    <w:p w:rsidR="00B23C3A" w:rsidRPr="00B23C3A" w:rsidRDefault="00B23C3A" w:rsidP="00B23C3A">
      <w:pPr>
        <w:numPr>
          <w:ilvl w:val="1"/>
          <w:numId w:val="1"/>
        </w:numPr>
        <w:jc w:val="both"/>
        <w:rPr>
          <w:rFonts w:ascii="Times New Roman" w:hAnsi="Times New Roman" w:cs="Times New Roman"/>
          <w:sz w:val="28"/>
          <w:szCs w:val="28"/>
        </w:rPr>
      </w:pPr>
      <w:r w:rsidRPr="00B23C3A">
        <w:rPr>
          <w:rFonts w:ascii="Times New Roman" w:hAnsi="Times New Roman" w:cs="Times New Roman"/>
          <w:sz w:val="28"/>
          <w:szCs w:val="28"/>
        </w:rPr>
        <w:t>название </w:t>
      </w:r>
      <w:r w:rsidRPr="00B23C3A">
        <w:rPr>
          <w:rFonts w:ascii="Times New Roman" w:hAnsi="Times New Roman" w:cs="Times New Roman"/>
          <w:i/>
          <w:iCs/>
          <w:sz w:val="28"/>
          <w:szCs w:val="28"/>
        </w:rPr>
        <w:t>на русском (не более 12 слов) и английском языках</w:t>
      </w:r>
      <w:r w:rsidRPr="00B23C3A">
        <w:rPr>
          <w:rFonts w:ascii="Times New Roman" w:hAnsi="Times New Roman" w:cs="Times New Roman"/>
          <w:sz w:val="28"/>
          <w:szCs w:val="28"/>
        </w:rPr>
        <w:t>. Формулировка названия должна быть информативной и привлекательной: необходимо, чтобы она кратко, но точно отражала содержание, тематику и результаты проведенного исследования, а также его уникальность;</w:t>
      </w:r>
    </w:p>
    <w:p w:rsidR="00B23C3A" w:rsidRPr="00B23C3A" w:rsidRDefault="00B23C3A" w:rsidP="00B23C3A">
      <w:pPr>
        <w:numPr>
          <w:ilvl w:val="1"/>
          <w:numId w:val="1"/>
        </w:numPr>
        <w:jc w:val="both"/>
        <w:rPr>
          <w:rFonts w:ascii="Times New Roman" w:hAnsi="Times New Roman" w:cs="Times New Roman"/>
          <w:sz w:val="28"/>
          <w:szCs w:val="28"/>
        </w:rPr>
      </w:pPr>
      <w:r w:rsidRPr="00B23C3A">
        <w:rPr>
          <w:rFonts w:ascii="Times New Roman" w:hAnsi="Times New Roman" w:cs="Times New Roman"/>
          <w:sz w:val="28"/>
          <w:szCs w:val="28"/>
        </w:rPr>
        <w:t>аннотацию (</w:t>
      </w:r>
      <w:proofErr w:type="spellStart"/>
      <w:r w:rsidRPr="00B23C3A">
        <w:rPr>
          <w:rFonts w:ascii="Times New Roman" w:hAnsi="Times New Roman" w:cs="Times New Roman"/>
          <w:sz w:val="28"/>
          <w:szCs w:val="28"/>
        </w:rPr>
        <w:t>Abstract</w:t>
      </w:r>
      <w:proofErr w:type="spellEnd"/>
      <w:r w:rsidRPr="00B23C3A">
        <w:rPr>
          <w:rFonts w:ascii="Times New Roman" w:hAnsi="Times New Roman" w:cs="Times New Roman"/>
          <w:sz w:val="28"/>
          <w:szCs w:val="28"/>
        </w:rPr>
        <w:t xml:space="preserve">) объемом до 500 </w:t>
      </w:r>
      <w:proofErr w:type="spellStart"/>
      <w:r w:rsidRPr="00B23C3A">
        <w:rPr>
          <w:rFonts w:ascii="Times New Roman" w:hAnsi="Times New Roman" w:cs="Times New Roman"/>
          <w:sz w:val="28"/>
          <w:szCs w:val="28"/>
        </w:rPr>
        <w:t>п.з</w:t>
      </w:r>
      <w:proofErr w:type="spellEnd"/>
      <w:r w:rsidRPr="00B23C3A">
        <w:rPr>
          <w:rFonts w:ascii="Times New Roman" w:hAnsi="Times New Roman" w:cs="Times New Roman"/>
          <w:sz w:val="28"/>
          <w:szCs w:val="28"/>
        </w:rPr>
        <w:t>. </w:t>
      </w:r>
      <w:r w:rsidRPr="00B23C3A">
        <w:rPr>
          <w:rFonts w:ascii="Times New Roman" w:hAnsi="Times New Roman" w:cs="Times New Roman"/>
          <w:i/>
          <w:iCs/>
          <w:sz w:val="28"/>
          <w:szCs w:val="28"/>
        </w:rPr>
        <w:t>на русском и английском языках</w:t>
      </w:r>
      <w:r w:rsidRPr="00B23C3A">
        <w:rPr>
          <w:rFonts w:ascii="Times New Roman" w:hAnsi="Times New Roman" w:cs="Times New Roman"/>
          <w:sz w:val="28"/>
          <w:szCs w:val="28"/>
        </w:rPr>
        <w:t>. Аннотация — сжатое реферативное изложение содержания публикации, содержащее структурные части (введение, цель, методология и методы, результаты, научная новизна и практическая значимость);</w:t>
      </w:r>
    </w:p>
    <w:p w:rsidR="00B23C3A" w:rsidRPr="00B23C3A" w:rsidRDefault="00B23C3A" w:rsidP="00B23C3A">
      <w:pPr>
        <w:numPr>
          <w:ilvl w:val="1"/>
          <w:numId w:val="1"/>
        </w:numPr>
        <w:jc w:val="both"/>
        <w:rPr>
          <w:rFonts w:ascii="Times New Roman" w:hAnsi="Times New Roman" w:cs="Times New Roman"/>
          <w:sz w:val="28"/>
          <w:szCs w:val="28"/>
        </w:rPr>
      </w:pPr>
      <w:r w:rsidRPr="00B23C3A">
        <w:rPr>
          <w:rFonts w:ascii="Times New Roman" w:hAnsi="Times New Roman" w:cs="Times New Roman"/>
          <w:sz w:val="28"/>
          <w:szCs w:val="28"/>
        </w:rPr>
        <w:lastRenderedPageBreak/>
        <w:t>ключевые слова (</w:t>
      </w:r>
      <w:proofErr w:type="spellStart"/>
      <w:r w:rsidRPr="00B23C3A">
        <w:rPr>
          <w:rFonts w:ascii="Times New Roman" w:hAnsi="Times New Roman" w:cs="Times New Roman"/>
          <w:sz w:val="28"/>
          <w:szCs w:val="28"/>
        </w:rPr>
        <w:t>Keywords</w:t>
      </w:r>
      <w:proofErr w:type="spellEnd"/>
      <w:r w:rsidRPr="00B23C3A">
        <w:rPr>
          <w:rFonts w:ascii="Times New Roman" w:hAnsi="Times New Roman" w:cs="Times New Roman"/>
          <w:sz w:val="28"/>
          <w:szCs w:val="28"/>
        </w:rPr>
        <w:t>) </w:t>
      </w:r>
      <w:r w:rsidRPr="00B23C3A">
        <w:rPr>
          <w:rFonts w:ascii="Times New Roman" w:hAnsi="Times New Roman" w:cs="Times New Roman"/>
          <w:i/>
          <w:iCs/>
          <w:sz w:val="28"/>
          <w:szCs w:val="28"/>
        </w:rPr>
        <w:t>на русском и английском языках</w:t>
      </w:r>
      <w:r w:rsidRPr="00B23C3A">
        <w:rPr>
          <w:rFonts w:ascii="Times New Roman" w:hAnsi="Times New Roman" w:cs="Times New Roman"/>
          <w:sz w:val="28"/>
          <w:szCs w:val="28"/>
        </w:rPr>
        <w:t>. Ключевые слова — инструмент поиска информации потенциальными читателями статьи, поэтому перечень таких слов должен быть полным и одновременно лаконичным (5 – 7 слов или словосочетаний) и точным;</w:t>
      </w:r>
    </w:p>
    <w:p w:rsidR="00B23C3A" w:rsidRPr="00B23C3A" w:rsidRDefault="00B23C3A" w:rsidP="00B23C3A">
      <w:pPr>
        <w:numPr>
          <w:ilvl w:val="1"/>
          <w:numId w:val="1"/>
        </w:numPr>
        <w:jc w:val="both"/>
        <w:rPr>
          <w:rFonts w:ascii="Times New Roman" w:hAnsi="Times New Roman" w:cs="Times New Roman"/>
          <w:sz w:val="28"/>
          <w:szCs w:val="28"/>
        </w:rPr>
      </w:pPr>
      <w:r w:rsidRPr="00B23C3A">
        <w:rPr>
          <w:rFonts w:ascii="Times New Roman" w:hAnsi="Times New Roman" w:cs="Times New Roman"/>
          <w:sz w:val="28"/>
          <w:szCs w:val="28"/>
        </w:rPr>
        <w:t>библиографическая запись для цити</w:t>
      </w:r>
      <w:bookmarkStart w:id="0" w:name="_GoBack"/>
      <w:bookmarkEnd w:id="0"/>
      <w:r w:rsidRPr="00B23C3A">
        <w:rPr>
          <w:rFonts w:ascii="Times New Roman" w:hAnsi="Times New Roman" w:cs="Times New Roman"/>
          <w:sz w:val="28"/>
          <w:szCs w:val="28"/>
        </w:rPr>
        <w:t>рования (</w:t>
      </w:r>
      <w:proofErr w:type="spellStart"/>
      <w:r w:rsidRPr="00B23C3A">
        <w:rPr>
          <w:rFonts w:ascii="Times New Roman" w:hAnsi="Times New Roman" w:cs="Times New Roman"/>
          <w:sz w:val="28"/>
          <w:szCs w:val="28"/>
        </w:rPr>
        <w:t>For</w:t>
      </w:r>
      <w:proofErr w:type="spellEnd"/>
      <w:r w:rsidRPr="00B23C3A">
        <w:rPr>
          <w:rFonts w:ascii="Times New Roman" w:hAnsi="Times New Roman" w:cs="Times New Roman"/>
          <w:sz w:val="28"/>
          <w:szCs w:val="28"/>
        </w:rPr>
        <w:t xml:space="preserve"> </w:t>
      </w:r>
      <w:proofErr w:type="spellStart"/>
      <w:r w:rsidRPr="00B23C3A">
        <w:rPr>
          <w:rFonts w:ascii="Times New Roman" w:hAnsi="Times New Roman" w:cs="Times New Roman"/>
          <w:sz w:val="28"/>
          <w:szCs w:val="28"/>
        </w:rPr>
        <w:t>citation</w:t>
      </w:r>
      <w:proofErr w:type="spellEnd"/>
      <w:r w:rsidRPr="00B23C3A">
        <w:rPr>
          <w:rFonts w:ascii="Times New Roman" w:hAnsi="Times New Roman" w:cs="Times New Roman"/>
          <w:sz w:val="28"/>
          <w:szCs w:val="28"/>
        </w:rPr>
        <w:t>): дается библиографическое описание статьи;</w:t>
      </w:r>
    </w:p>
    <w:p w:rsidR="00B23C3A" w:rsidRPr="00B23C3A" w:rsidRDefault="00B23C3A" w:rsidP="00B23C3A">
      <w:pPr>
        <w:numPr>
          <w:ilvl w:val="1"/>
          <w:numId w:val="1"/>
        </w:numPr>
        <w:jc w:val="both"/>
        <w:rPr>
          <w:rFonts w:ascii="Times New Roman" w:hAnsi="Times New Roman" w:cs="Times New Roman"/>
          <w:sz w:val="28"/>
          <w:szCs w:val="28"/>
        </w:rPr>
      </w:pPr>
      <w:r w:rsidRPr="00B23C3A">
        <w:rPr>
          <w:rFonts w:ascii="Times New Roman" w:hAnsi="Times New Roman" w:cs="Times New Roman"/>
          <w:sz w:val="28"/>
          <w:szCs w:val="28"/>
        </w:rPr>
        <w:t>Компоновка текста осуществляется следующим образом: сначала указываются все вышеназванные элементы на русском языке, ниже в таком же порядке — на английском (для статей на английском языке порядок обратный — сначала англоязычный вариант, потом следует его аналог на русском языке);</w:t>
      </w:r>
    </w:p>
    <w:p w:rsidR="00B23C3A" w:rsidRPr="00B23C3A" w:rsidRDefault="00B23C3A" w:rsidP="00B23C3A">
      <w:pPr>
        <w:numPr>
          <w:ilvl w:val="1"/>
          <w:numId w:val="1"/>
        </w:numPr>
        <w:jc w:val="both"/>
        <w:rPr>
          <w:rFonts w:ascii="Times New Roman" w:hAnsi="Times New Roman" w:cs="Times New Roman"/>
          <w:sz w:val="28"/>
          <w:szCs w:val="28"/>
        </w:rPr>
      </w:pPr>
      <w:r w:rsidRPr="00B23C3A">
        <w:rPr>
          <w:rFonts w:ascii="Times New Roman" w:hAnsi="Times New Roman" w:cs="Times New Roman"/>
          <w:sz w:val="28"/>
          <w:szCs w:val="28"/>
        </w:rPr>
        <w:t>Основной текст должен быть разбит на разделы, которым следует дать краткие заголовки. Структурирование текста может зависеть от направленности (эмпирической или теоретической) исследования. Эмпирические исследования должны соответствовать формату IMRAD (введение, обзор литературы, материалы и методы, результаты исследования и обсуждение, заключение). Теоретические исследования могут иметь авторскую логику изложения в соответствии с порядком обсуждения проблемы и аргументации.</w:t>
      </w:r>
    </w:p>
    <w:p w:rsidR="00B23C3A" w:rsidRPr="00B23C3A" w:rsidRDefault="00B23C3A" w:rsidP="00B23C3A">
      <w:pPr>
        <w:numPr>
          <w:ilvl w:val="1"/>
          <w:numId w:val="1"/>
        </w:numPr>
        <w:jc w:val="both"/>
        <w:rPr>
          <w:rFonts w:ascii="Times New Roman" w:hAnsi="Times New Roman" w:cs="Times New Roman"/>
          <w:sz w:val="28"/>
          <w:szCs w:val="28"/>
        </w:rPr>
      </w:pPr>
      <w:r w:rsidRPr="00B23C3A">
        <w:rPr>
          <w:rFonts w:ascii="Times New Roman" w:hAnsi="Times New Roman" w:cs="Times New Roman"/>
          <w:sz w:val="28"/>
          <w:szCs w:val="28"/>
        </w:rPr>
        <w:t xml:space="preserve">таблицы должны быть представлены в формате MS </w:t>
      </w:r>
      <w:proofErr w:type="spellStart"/>
      <w:r w:rsidRPr="00B23C3A">
        <w:rPr>
          <w:rFonts w:ascii="Times New Roman" w:hAnsi="Times New Roman" w:cs="Times New Roman"/>
          <w:sz w:val="28"/>
          <w:szCs w:val="28"/>
        </w:rPr>
        <w:t>Word</w:t>
      </w:r>
      <w:proofErr w:type="spellEnd"/>
      <w:r w:rsidRPr="00B23C3A">
        <w:rPr>
          <w:rFonts w:ascii="Times New Roman" w:hAnsi="Times New Roman" w:cs="Times New Roman"/>
          <w:sz w:val="28"/>
          <w:szCs w:val="28"/>
        </w:rPr>
        <w:t xml:space="preserve"> для </w:t>
      </w:r>
      <w:proofErr w:type="spellStart"/>
      <w:r w:rsidRPr="00B23C3A">
        <w:rPr>
          <w:rFonts w:ascii="Times New Roman" w:hAnsi="Times New Roman" w:cs="Times New Roman"/>
          <w:sz w:val="28"/>
          <w:szCs w:val="28"/>
        </w:rPr>
        <w:t>Windows</w:t>
      </w:r>
      <w:proofErr w:type="spellEnd"/>
      <w:r w:rsidRPr="00B23C3A">
        <w:rPr>
          <w:rFonts w:ascii="Times New Roman" w:hAnsi="Times New Roman" w:cs="Times New Roman"/>
          <w:sz w:val="28"/>
          <w:szCs w:val="28"/>
        </w:rPr>
        <w:t xml:space="preserve"> и обязательно иметь заголовки;</w:t>
      </w:r>
    </w:p>
    <w:p w:rsidR="00B23C3A" w:rsidRPr="00B23C3A" w:rsidRDefault="00B23C3A" w:rsidP="00B23C3A">
      <w:pPr>
        <w:numPr>
          <w:ilvl w:val="1"/>
          <w:numId w:val="1"/>
        </w:numPr>
        <w:jc w:val="both"/>
        <w:rPr>
          <w:rFonts w:ascii="Times New Roman" w:hAnsi="Times New Roman" w:cs="Times New Roman"/>
          <w:sz w:val="28"/>
          <w:szCs w:val="28"/>
        </w:rPr>
      </w:pPr>
      <w:r w:rsidRPr="00B23C3A">
        <w:rPr>
          <w:rFonts w:ascii="Times New Roman" w:hAnsi="Times New Roman" w:cs="Times New Roman"/>
          <w:sz w:val="28"/>
          <w:szCs w:val="28"/>
        </w:rPr>
        <w:t xml:space="preserve">рисунки должны иметь подрисуночную подпись. Схемы </w:t>
      </w:r>
      <w:proofErr w:type="spellStart"/>
      <w:r w:rsidRPr="00B23C3A">
        <w:rPr>
          <w:rFonts w:ascii="Times New Roman" w:hAnsi="Times New Roman" w:cs="Times New Roman"/>
          <w:sz w:val="28"/>
          <w:szCs w:val="28"/>
        </w:rPr>
        <w:t>дожны</w:t>
      </w:r>
      <w:proofErr w:type="spellEnd"/>
      <w:r w:rsidRPr="00B23C3A">
        <w:rPr>
          <w:rFonts w:ascii="Times New Roman" w:hAnsi="Times New Roman" w:cs="Times New Roman"/>
          <w:sz w:val="28"/>
          <w:szCs w:val="28"/>
        </w:rPr>
        <w:t xml:space="preserve"> быть набраны в MS </w:t>
      </w:r>
      <w:proofErr w:type="spellStart"/>
      <w:r w:rsidRPr="00B23C3A">
        <w:rPr>
          <w:rFonts w:ascii="Times New Roman" w:hAnsi="Times New Roman" w:cs="Times New Roman"/>
          <w:sz w:val="28"/>
          <w:szCs w:val="28"/>
        </w:rPr>
        <w:t>Word</w:t>
      </w:r>
      <w:proofErr w:type="spellEnd"/>
      <w:r w:rsidRPr="00B23C3A">
        <w:rPr>
          <w:rFonts w:ascii="Times New Roman" w:hAnsi="Times New Roman" w:cs="Times New Roman"/>
          <w:sz w:val="28"/>
          <w:szCs w:val="28"/>
        </w:rPr>
        <w:t xml:space="preserve"> (если нет возможности набрать в программе </w:t>
      </w:r>
      <w:proofErr w:type="spellStart"/>
      <w:r w:rsidRPr="00B23C3A">
        <w:rPr>
          <w:rFonts w:ascii="Times New Roman" w:hAnsi="Times New Roman" w:cs="Times New Roman"/>
          <w:sz w:val="28"/>
          <w:szCs w:val="28"/>
        </w:rPr>
        <w:t>Visio</w:t>
      </w:r>
      <w:proofErr w:type="spellEnd"/>
      <w:r w:rsidRPr="00B23C3A">
        <w:rPr>
          <w:rFonts w:ascii="Times New Roman" w:hAnsi="Times New Roman" w:cs="Times New Roman"/>
          <w:sz w:val="28"/>
          <w:szCs w:val="28"/>
        </w:rPr>
        <w:t>, которая входит в пол</w:t>
      </w:r>
      <w:r w:rsidRPr="00B23C3A">
        <w:rPr>
          <w:rFonts w:ascii="Times New Roman" w:hAnsi="Times New Roman" w:cs="Times New Roman"/>
          <w:sz w:val="28"/>
          <w:szCs w:val="28"/>
        </w:rPr>
        <w:softHyphen/>
        <w:t xml:space="preserve">ный пакет </w:t>
      </w:r>
      <w:proofErr w:type="spellStart"/>
      <w:r w:rsidRPr="00B23C3A">
        <w:rPr>
          <w:rFonts w:ascii="Times New Roman" w:hAnsi="Times New Roman" w:cs="Times New Roman"/>
          <w:sz w:val="28"/>
          <w:szCs w:val="28"/>
        </w:rPr>
        <w:t>Microsoft</w:t>
      </w:r>
      <w:proofErr w:type="spellEnd"/>
      <w:r w:rsidRPr="00B23C3A">
        <w:rPr>
          <w:rFonts w:ascii="Times New Roman" w:hAnsi="Times New Roman" w:cs="Times New Roman"/>
          <w:sz w:val="28"/>
          <w:szCs w:val="28"/>
        </w:rPr>
        <w:t>); фотографии должны быть отсканированы с хорошим раз</w:t>
      </w:r>
      <w:r w:rsidRPr="00B23C3A">
        <w:rPr>
          <w:rFonts w:ascii="Times New Roman" w:hAnsi="Times New Roman" w:cs="Times New Roman"/>
          <w:sz w:val="28"/>
          <w:szCs w:val="28"/>
        </w:rPr>
        <w:softHyphen/>
        <w:t>ре</w:t>
      </w:r>
      <w:r w:rsidRPr="00B23C3A">
        <w:rPr>
          <w:rFonts w:ascii="Times New Roman" w:hAnsi="Times New Roman" w:cs="Times New Roman"/>
          <w:sz w:val="28"/>
          <w:szCs w:val="28"/>
        </w:rPr>
        <w:softHyphen/>
        <w:t>ше</w:t>
      </w:r>
      <w:r w:rsidRPr="00B23C3A">
        <w:rPr>
          <w:rFonts w:ascii="Times New Roman" w:hAnsi="Times New Roman" w:cs="Times New Roman"/>
          <w:sz w:val="28"/>
          <w:szCs w:val="28"/>
        </w:rPr>
        <w:softHyphen/>
        <w:t>нием (300 точек на дюйм) и не только внедрены в файл, но и предоставлены от</w:t>
      </w:r>
      <w:r w:rsidRPr="00B23C3A">
        <w:rPr>
          <w:rFonts w:ascii="Times New Roman" w:hAnsi="Times New Roman" w:cs="Times New Roman"/>
          <w:sz w:val="28"/>
          <w:szCs w:val="28"/>
        </w:rPr>
        <w:softHyphen/>
        <w:t>дель</w:t>
      </w:r>
      <w:r w:rsidRPr="00B23C3A">
        <w:rPr>
          <w:rFonts w:ascii="Times New Roman" w:hAnsi="Times New Roman" w:cs="Times New Roman"/>
          <w:sz w:val="28"/>
          <w:szCs w:val="28"/>
        </w:rPr>
        <w:softHyphen/>
        <w:t>ным графическим файлом в формате *.</w:t>
      </w:r>
      <w:proofErr w:type="spellStart"/>
      <w:r w:rsidRPr="00B23C3A">
        <w:rPr>
          <w:rFonts w:ascii="Times New Roman" w:hAnsi="Times New Roman" w:cs="Times New Roman"/>
          <w:sz w:val="28"/>
          <w:szCs w:val="28"/>
        </w:rPr>
        <w:t>jpg</w:t>
      </w:r>
      <w:proofErr w:type="spellEnd"/>
      <w:r w:rsidRPr="00B23C3A">
        <w:rPr>
          <w:rFonts w:ascii="Times New Roman" w:hAnsi="Times New Roman" w:cs="Times New Roman"/>
          <w:sz w:val="28"/>
          <w:szCs w:val="28"/>
        </w:rPr>
        <w:t>, *.</w:t>
      </w:r>
      <w:proofErr w:type="spellStart"/>
      <w:r w:rsidRPr="00B23C3A">
        <w:rPr>
          <w:rFonts w:ascii="Times New Roman" w:hAnsi="Times New Roman" w:cs="Times New Roman"/>
          <w:sz w:val="28"/>
          <w:szCs w:val="28"/>
        </w:rPr>
        <w:t>tif</w:t>
      </w:r>
      <w:proofErr w:type="spellEnd"/>
      <w:r w:rsidRPr="00B23C3A">
        <w:rPr>
          <w:rFonts w:ascii="Times New Roman" w:hAnsi="Times New Roman" w:cs="Times New Roman"/>
          <w:sz w:val="28"/>
          <w:szCs w:val="28"/>
        </w:rPr>
        <w:t>, *.</w:t>
      </w:r>
      <w:proofErr w:type="spellStart"/>
      <w:r w:rsidRPr="00B23C3A">
        <w:rPr>
          <w:rFonts w:ascii="Times New Roman" w:hAnsi="Times New Roman" w:cs="Times New Roman"/>
          <w:sz w:val="28"/>
          <w:szCs w:val="28"/>
        </w:rPr>
        <w:t>png</w:t>
      </w:r>
      <w:proofErr w:type="spellEnd"/>
      <w:r w:rsidRPr="00B23C3A">
        <w:rPr>
          <w:rFonts w:ascii="Times New Roman" w:hAnsi="Times New Roman" w:cs="Times New Roman"/>
          <w:sz w:val="28"/>
          <w:szCs w:val="28"/>
        </w:rPr>
        <w:t xml:space="preserve">, графики (диаграммы) должны быть подкреплены оригинальным файлом MS </w:t>
      </w:r>
      <w:proofErr w:type="spellStart"/>
      <w:r w:rsidRPr="00B23C3A">
        <w:rPr>
          <w:rFonts w:ascii="Times New Roman" w:hAnsi="Times New Roman" w:cs="Times New Roman"/>
          <w:sz w:val="28"/>
          <w:szCs w:val="28"/>
        </w:rPr>
        <w:t>Exel</w:t>
      </w:r>
      <w:proofErr w:type="spellEnd"/>
      <w:r w:rsidRPr="00B23C3A">
        <w:rPr>
          <w:rFonts w:ascii="Times New Roman" w:hAnsi="Times New Roman" w:cs="Times New Roman"/>
          <w:sz w:val="28"/>
          <w:szCs w:val="28"/>
        </w:rPr>
        <w:t>;</w:t>
      </w:r>
    </w:p>
    <w:p w:rsidR="00B23C3A" w:rsidRPr="00B23C3A" w:rsidRDefault="00B23C3A" w:rsidP="00B23C3A">
      <w:pPr>
        <w:numPr>
          <w:ilvl w:val="1"/>
          <w:numId w:val="1"/>
        </w:numPr>
        <w:jc w:val="both"/>
        <w:rPr>
          <w:rFonts w:ascii="Times New Roman" w:hAnsi="Times New Roman" w:cs="Times New Roman"/>
          <w:sz w:val="28"/>
          <w:szCs w:val="28"/>
        </w:rPr>
      </w:pPr>
      <w:r w:rsidRPr="00B23C3A">
        <w:rPr>
          <w:rFonts w:ascii="Times New Roman" w:hAnsi="Times New Roman" w:cs="Times New Roman"/>
          <w:sz w:val="28"/>
          <w:szCs w:val="28"/>
        </w:rPr>
        <w:t>после основного текста статьи приводят на языке текста статьи и затем повторяют на английском языке следующие элементы издательского оформления: дополнительные сведения об авторе (авторах), сведения о вкладе каждого автора, указание об отсутствии или наличии конфликта интересов и детализация такого конфликта в случае его наличия (для статей на английском языке порядок обратный — сначала англоязычный вариант, потом следует его аналог на русском языке).</w:t>
      </w:r>
    </w:p>
    <w:p w:rsidR="00B23C3A" w:rsidRPr="00B23C3A" w:rsidRDefault="00B23C3A" w:rsidP="00B23C3A">
      <w:pPr>
        <w:numPr>
          <w:ilvl w:val="1"/>
          <w:numId w:val="1"/>
        </w:numPr>
        <w:jc w:val="both"/>
        <w:rPr>
          <w:rFonts w:ascii="Times New Roman" w:hAnsi="Times New Roman" w:cs="Times New Roman"/>
          <w:sz w:val="28"/>
          <w:szCs w:val="28"/>
        </w:rPr>
      </w:pPr>
      <w:r w:rsidRPr="00B23C3A">
        <w:rPr>
          <w:rFonts w:ascii="Times New Roman" w:hAnsi="Times New Roman" w:cs="Times New Roman"/>
          <w:sz w:val="28"/>
          <w:szCs w:val="28"/>
        </w:rPr>
        <w:lastRenderedPageBreak/>
        <w:t xml:space="preserve">список источников должен содержать все цитируемые в тексте работы в порядке цитирования (упоминания). При ссылке на источник в тексте приводится порядковый номер работы по списку литературы в квадратных скобках и через запятую — номер страницы, на которой содержится цитируемый фрагмент, </w:t>
      </w:r>
      <w:proofErr w:type="gramStart"/>
      <w:r w:rsidRPr="00B23C3A">
        <w:rPr>
          <w:rFonts w:ascii="Times New Roman" w:hAnsi="Times New Roman" w:cs="Times New Roman"/>
          <w:sz w:val="28"/>
          <w:szCs w:val="28"/>
        </w:rPr>
        <w:t>например</w:t>
      </w:r>
      <w:proofErr w:type="gramEnd"/>
      <w:r w:rsidRPr="00B23C3A">
        <w:rPr>
          <w:rFonts w:ascii="Times New Roman" w:hAnsi="Times New Roman" w:cs="Times New Roman"/>
          <w:sz w:val="28"/>
          <w:szCs w:val="28"/>
        </w:rPr>
        <w:t xml:space="preserve"> [1, с. 15]. Список литературы приводится на русском языке, в соответствии с тре</w:t>
      </w:r>
      <w:r w:rsidRPr="00B23C3A">
        <w:rPr>
          <w:rFonts w:ascii="Times New Roman" w:hAnsi="Times New Roman" w:cs="Times New Roman"/>
          <w:sz w:val="28"/>
          <w:szCs w:val="28"/>
        </w:rPr>
        <w:softHyphen/>
        <w:t>бо</w:t>
      </w:r>
      <w:r w:rsidRPr="00B23C3A">
        <w:rPr>
          <w:rFonts w:ascii="Times New Roman" w:hAnsi="Times New Roman" w:cs="Times New Roman"/>
          <w:sz w:val="28"/>
          <w:szCs w:val="28"/>
        </w:rPr>
        <w:softHyphen/>
        <w:t>ва</w:t>
      </w:r>
      <w:r w:rsidRPr="00B23C3A">
        <w:rPr>
          <w:rFonts w:ascii="Times New Roman" w:hAnsi="Times New Roman" w:cs="Times New Roman"/>
          <w:sz w:val="28"/>
          <w:szCs w:val="28"/>
        </w:rPr>
        <w:softHyphen/>
        <w:t>ниями ГОСТ Р 7.0.5 – 2008. Список литературы должен содержать не менее </w:t>
      </w:r>
      <w:r w:rsidRPr="00B23C3A">
        <w:rPr>
          <w:rFonts w:ascii="Times New Roman" w:hAnsi="Times New Roman" w:cs="Times New Roman"/>
          <w:i/>
          <w:iCs/>
          <w:sz w:val="28"/>
          <w:szCs w:val="28"/>
        </w:rPr>
        <w:t>15 источников</w:t>
      </w:r>
      <w:r w:rsidRPr="00B23C3A">
        <w:rPr>
          <w:rFonts w:ascii="Times New Roman" w:hAnsi="Times New Roman" w:cs="Times New Roman"/>
          <w:sz w:val="28"/>
          <w:szCs w:val="28"/>
        </w:rPr>
        <w:t>, из которых </w:t>
      </w:r>
      <w:r w:rsidRPr="00B23C3A">
        <w:rPr>
          <w:rFonts w:ascii="Times New Roman" w:hAnsi="Times New Roman" w:cs="Times New Roman"/>
          <w:i/>
          <w:iCs/>
          <w:sz w:val="28"/>
          <w:szCs w:val="28"/>
        </w:rPr>
        <w:t>не менее 50%</w:t>
      </w:r>
      <w:r w:rsidRPr="00B23C3A">
        <w:rPr>
          <w:rFonts w:ascii="Times New Roman" w:hAnsi="Times New Roman" w:cs="Times New Roman"/>
          <w:sz w:val="28"/>
          <w:szCs w:val="28"/>
        </w:rPr>
        <w:t> опубликованы в </w:t>
      </w:r>
      <w:r w:rsidRPr="00B23C3A">
        <w:rPr>
          <w:rFonts w:ascii="Times New Roman" w:hAnsi="Times New Roman" w:cs="Times New Roman"/>
          <w:i/>
          <w:iCs/>
          <w:sz w:val="28"/>
          <w:szCs w:val="28"/>
        </w:rPr>
        <w:t>последние 5 лет, 30% – иностранные</w:t>
      </w:r>
      <w:r w:rsidRPr="00B23C3A">
        <w:rPr>
          <w:rFonts w:ascii="Times New Roman" w:hAnsi="Times New Roman" w:cs="Times New Roman"/>
          <w:sz w:val="28"/>
          <w:szCs w:val="28"/>
        </w:rPr>
        <w:t>. Запрещено цитирование в виде перечисления работ. Каждая ссылка должна быть обоснована контекстом.</w:t>
      </w:r>
      <w:r w:rsidRPr="00B23C3A">
        <w:rPr>
          <w:rFonts w:ascii="Times New Roman" w:hAnsi="Times New Roman" w:cs="Times New Roman"/>
          <w:sz w:val="28"/>
          <w:szCs w:val="28"/>
        </w:rPr>
        <w:br/>
        <w:t xml:space="preserve">Статьи представляются в электронной версии в виде файла формата MS </w:t>
      </w:r>
      <w:proofErr w:type="spellStart"/>
      <w:r w:rsidRPr="00B23C3A">
        <w:rPr>
          <w:rFonts w:ascii="Times New Roman" w:hAnsi="Times New Roman" w:cs="Times New Roman"/>
          <w:sz w:val="28"/>
          <w:szCs w:val="28"/>
        </w:rPr>
        <w:t>Word</w:t>
      </w:r>
      <w:proofErr w:type="spellEnd"/>
      <w:r w:rsidRPr="00B23C3A">
        <w:rPr>
          <w:rFonts w:ascii="Times New Roman" w:hAnsi="Times New Roman" w:cs="Times New Roman"/>
          <w:sz w:val="28"/>
          <w:szCs w:val="28"/>
        </w:rPr>
        <w:t xml:space="preserve"> для </w:t>
      </w:r>
      <w:proofErr w:type="spellStart"/>
      <w:r w:rsidRPr="00B23C3A">
        <w:rPr>
          <w:rFonts w:ascii="Times New Roman" w:hAnsi="Times New Roman" w:cs="Times New Roman"/>
          <w:sz w:val="28"/>
          <w:szCs w:val="28"/>
        </w:rPr>
        <w:t>Windows</w:t>
      </w:r>
      <w:proofErr w:type="spellEnd"/>
      <w:r w:rsidRPr="00B23C3A">
        <w:rPr>
          <w:rFonts w:ascii="Times New Roman" w:hAnsi="Times New Roman" w:cs="Times New Roman"/>
          <w:sz w:val="28"/>
          <w:szCs w:val="28"/>
        </w:rPr>
        <w:t xml:space="preserve"> (*.</w:t>
      </w:r>
      <w:proofErr w:type="spellStart"/>
      <w:r w:rsidRPr="00B23C3A">
        <w:rPr>
          <w:rFonts w:ascii="Times New Roman" w:hAnsi="Times New Roman" w:cs="Times New Roman"/>
          <w:sz w:val="28"/>
          <w:szCs w:val="28"/>
        </w:rPr>
        <w:t>doc</w:t>
      </w:r>
      <w:proofErr w:type="spellEnd"/>
      <w:r w:rsidRPr="00B23C3A">
        <w:rPr>
          <w:rFonts w:ascii="Times New Roman" w:hAnsi="Times New Roman" w:cs="Times New Roman"/>
          <w:sz w:val="28"/>
          <w:szCs w:val="28"/>
        </w:rPr>
        <w:t>) по электронной почте на адрес: Insight-rsvpu@mail.ru. Название файла должно состоять из фамилии автора и названия статьи.</w:t>
      </w:r>
    </w:p>
    <w:p w:rsidR="00B23C3A" w:rsidRPr="00B23C3A" w:rsidRDefault="00B23C3A" w:rsidP="00B23C3A">
      <w:pPr>
        <w:numPr>
          <w:ilvl w:val="0"/>
          <w:numId w:val="1"/>
        </w:numPr>
        <w:jc w:val="both"/>
        <w:rPr>
          <w:rFonts w:ascii="Times New Roman" w:hAnsi="Times New Roman" w:cs="Times New Roman"/>
          <w:sz w:val="28"/>
          <w:szCs w:val="28"/>
        </w:rPr>
      </w:pPr>
      <w:r w:rsidRPr="00B23C3A">
        <w:rPr>
          <w:rFonts w:ascii="Times New Roman" w:hAnsi="Times New Roman" w:cs="Times New Roman"/>
          <w:sz w:val="28"/>
          <w:szCs w:val="28"/>
        </w:rPr>
        <w:t>Авторы несут ответственность за оригинальность представленных к публикации статей, за отсутствие в них заимствований, достоверность приводимых фактов, статистических данных, имен собственных, географических названий и прочих сведений;</w:t>
      </w:r>
    </w:p>
    <w:p w:rsidR="00B23C3A" w:rsidRPr="00B23C3A" w:rsidRDefault="00B23C3A" w:rsidP="00B23C3A">
      <w:pPr>
        <w:numPr>
          <w:ilvl w:val="0"/>
          <w:numId w:val="1"/>
        </w:numPr>
        <w:jc w:val="both"/>
        <w:rPr>
          <w:rFonts w:ascii="Times New Roman" w:hAnsi="Times New Roman" w:cs="Times New Roman"/>
          <w:sz w:val="28"/>
          <w:szCs w:val="28"/>
        </w:rPr>
      </w:pPr>
      <w:r w:rsidRPr="00B23C3A">
        <w:rPr>
          <w:rFonts w:ascii="Times New Roman" w:hAnsi="Times New Roman" w:cs="Times New Roman"/>
          <w:sz w:val="28"/>
          <w:szCs w:val="28"/>
        </w:rPr>
        <w:t>Рекомендуется учитывать, что все статьи, поступающие в журнал, проходят рецензирование и проверку на оригинальность;</w:t>
      </w:r>
    </w:p>
    <w:p w:rsidR="00B23C3A" w:rsidRPr="00B23C3A" w:rsidRDefault="00B23C3A" w:rsidP="00B23C3A">
      <w:pPr>
        <w:numPr>
          <w:ilvl w:val="0"/>
          <w:numId w:val="1"/>
        </w:numPr>
        <w:jc w:val="both"/>
        <w:rPr>
          <w:rFonts w:ascii="Times New Roman" w:hAnsi="Times New Roman" w:cs="Times New Roman"/>
          <w:sz w:val="28"/>
          <w:szCs w:val="28"/>
        </w:rPr>
      </w:pPr>
      <w:r w:rsidRPr="00B23C3A">
        <w:rPr>
          <w:rFonts w:ascii="Times New Roman" w:hAnsi="Times New Roman" w:cs="Times New Roman"/>
          <w:sz w:val="28"/>
          <w:szCs w:val="28"/>
        </w:rPr>
        <w:t xml:space="preserve">Статьи представляются в электронной версии в виде файла формата MS </w:t>
      </w:r>
      <w:proofErr w:type="spellStart"/>
      <w:r w:rsidRPr="00B23C3A">
        <w:rPr>
          <w:rFonts w:ascii="Times New Roman" w:hAnsi="Times New Roman" w:cs="Times New Roman"/>
          <w:sz w:val="28"/>
          <w:szCs w:val="28"/>
        </w:rPr>
        <w:t>Word</w:t>
      </w:r>
      <w:proofErr w:type="spellEnd"/>
      <w:r w:rsidRPr="00B23C3A">
        <w:rPr>
          <w:rFonts w:ascii="Times New Roman" w:hAnsi="Times New Roman" w:cs="Times New Roman"/>
          <w:sz w:val="28"/>
          <w:szCs w:val="28"/>
        </w:rPr>
        <w:t xml:space="preserve"> для </w:t>
      </w:r>
      <w:proofErr w:type="spellStart"/>
      <w:r w:rsidRPr="00B23C3A">
        <w:rPr>
          <w:rFonts w:ascii="Times New Roman" w:hAnsi="Times New Roman" w:cs="Times New Roman"/>
          <w:sz w:val="28"/>
          <w:szCs w:val="28"/>
        </w:rPr>
        <w:t>Windows</w:t>
      </w:r>
      <w:proofErr w:type="spellEnd"/>
      <w:r w:rsidRPr="00B23C3A">
        <w:rPr>
          <w:rFonts w:ascii="Times New Roman" w:hAnsi="Times New Roman" w:cs="Times New Roman"/>
          <w:sz w:val="28"/>
          <w:szCs w:val="28"/>
        </w:rPr>
        <w:t xml:space="preserve"> (*.</w:t>
      </w:r>
      <w:proofErr w:type="spellStart"/>
      <w:r w:rsidRPr="00B23C3A">
        <w:rPr>
          <w:rFonts w:ascii="Times New Roman" w:hAnsi="Times New Roman" w:cs="Times New Roman"/>
          <w:sz w:val="28"/>
          <w:szCs w:val="28"/>
        </w:rPr>
        <w:t>doc</w:t>
      </w:r>
      <w:proofErr w:type="spellEnd"/>
      <w:r w:rsidRPr="00B23C3A">
        <w:rPr>
          <w:rFonts w:ascii="Times New Roman" w:hAnsi="Times New Roman" w:cs="Times New Roman"/>
          <w:sz w:val="28"/>
          <w:szCs w:val="28"/>
        </w:rPr>
        <w:t>) по электронной почте на адрес: Insight-rsvpu@mail.ru. Название файла должно состоять из фамилии автора и названия статьи.</w:t>
      </w:r>
    </w:p>
    <w:p w:rsidR="00B23C3A" w:rsidRPr="00B23C3A" w:rsidRDefault="00B23C3A" w:rsidP="00B23C3A">
      <w:pPr>
        <w:jc w:val="both"/>
        <w:rPr>
          <w:rFonts w:ascii="Times New Roman" w:hAnsi="Times New Roman" w:cs="Times New Roman"/>
          <w:sz w:val="28"/>
          <w:szCs w:val="28"/>
        </w:rPr>
      </w:pPr>
      <w:r w:rsidRPr="00B23C3A">
        <w:rPr>
          <w:rFonts w:ascii="Times New Roman" w:hAnsi="Times New Roman" w:cs="Times New Roman"/>
          <w:sz w:val="28"/>
          <w:szCs w:val="28"/>
        </w:rPr>
        <w:t>Отдельными файлами направляются:</w:t>
      </w:r>
    </w:p>
    <w:p w:rsidR="00B23C3A" w:rsidRPr="00B23C3A" w:rsidRDefault="00B23C3A" w:rsidP="00B23C3A">
      <w:pPr>
        <w:numPr>
          <w:ilvl w:val="1"/>
          <w:numId w:val="1"/>
        </w:numPr>
        <w:jc w:val="both"/>
        <w:rPr>
          <w:rFonts w:ascii="Times New Roman" w:hAnsi="Times New Roman" w:cs="Times New Roman"/>
          <w:sz w:val="28"/>
          <w:szCs w:val="28"/>
        </w:rPr>
      </w:pPr>
      <w:hyperlink r:id="rId5" w:history="1">
        <w:r w:rsidRPr="00B23C3A">
          <w:rPr>
            <w:rStyle w:val="a3"/>
            <w:rFonts w:ascii="Times New Roman" w:hAnsi="Times New Roman" w:cs="Times New Roman"/>
            <w:sz w:val="28"/>
            <w:szCs w:val="28"/>
          </w:rPr>
          <w:t>Согласие</w:t>
        </w:r>
      </w:hyperlink>
      <w:r w:rsidRPr="00B23C3A">
        <w:rPr>
          <w:rFonts w:ascii="Times New Roman" w:hAnsi="Times New Roman" w:cs="Times New Roman"/>
          <w:sz w:val="28"/>
          <w:szCs w:val="28"/>
        </w:rPr>
        <w:t> на обработку персональных данных и публикацию материалов в информационных ресурсах и сервисах</w:t>
      </w:r>
    </w:p>
    <w:p w:rsidR="00B23C3A" w:rsidRPr="00B23C3A" w:rsidRDefault="00B23C3A" w:rsidP="00B23C3A">
      <w:pPr>
        <w:numPr>
          <w:ilvl w:val="1"/>
          <w:numId w:val="1"/>
        </w:numPr>
        <w:jc w:val="both"/>
        <w:rPr>
          <w:rFonts w:ascii="Times New Roman" w:hAnsi="Times New Roman" w:cs="Times New Roman"/>
          <w:sz w:val="28"/>
          <w:szCs w:val="28"/>
        </w:rPr>
      </w:pPr>
      <w:r w:rsidRPr="00B23C3A">
        <w:rPr>
          <w:rFonts w:ascii="Times New Roman" w:hAnsi="Times New Roman" w:cs="Times New Roman"/>
          <w:sz w:val="28"/>
          <w:szCs w:val="28"/>
        </w:rPr>
        <w:t>портретная фотография автора на светлом фоне с хорошим разрешением (300 точек на дюйм).</w:t>
      </w:r>
    </w:p>
    <w:p w:rsidR="00E82B50" w:rsidRPr="00B23C3A" w:rsidRDefault="00B23C3A" w:rsidP="00B23C3A">
      <w:pPr>
        <w:jc w:val="both"/>
        <w:rPr>
          <w:rFonts w:ascii="Times New Roman" w:hAnsi="Times New Roman" w:cs="Times New Roman"/>
          <w:sz w:val="28"/>
          <w:szCs w:val="28"/>
        </w:rPr>
      </w:pPr>
    </w:p>
    <w:sectPr w:rsidR="00E82B50" w:rsidRPr="00B23C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CA5350"/>
    <w:multiLevelType w:val="multilevel"/>
    <w:tmpl w:val="C05AB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1B"/>
    <w:rsid w:val="003D2A5D"/>
    <w:rsid w:val="00B23C3A"/>
    <w:rsid w:val="00C41B1B"/>
    <w:rsid w:val="00FC3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2ABA"/>
  <w15:chartTrackingRefBased/>
  <w15:docId w15:val="{FE13039F-E56C-4536-9F9E-914A0780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3C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529966">
      <w:bodyDiv w:val="1"/>
      <w:marLeft w:val="0"/>
      <w:marRight w:val="0"/>
      <w:marTop w:val="0"/>
      <w:marBottom w:val="0"/>
      <w:divBdr>
        <w:top w:val="none" w:sz="0" w:space="0" w:color="auto"/>
        <w:left w:val="none" w:sz="0" w:space="0" w:color="auto"/>
        <w:bottom w:val="none" w:sz="0" w:space="0" w:color="auto"/>
        <w:right w:val="none" w:sz="0" w:space="0" w:color="auto"/>
      </w:divBdr>
      <w:divsChild>
        <w:div w:id="985165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dinsight.ru/storage/application_for_publication.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Николаевна Ильина</dc:creator>
  <cp:keywords/>
  <dc:description/>
  <cp:lastModifiedBy>Наталья Николаевна Ильина</cp:lastModifiedBy>
  <cp:revision>2</cp:revision>
  <dcterms:created xsi:type="dcterms:W3CDTF">2024-09-16T09:51:00Z</dcterms:created>
  <dcterms:modified xsi:type="dcterms:W3CDTF">2024-09-16T09:53:00Z</dcterms:modified>
</cp:coreProperties>
</file>