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6"/>
      </w:tblGrid>
      <w:tr w:rsidR="00F13116" w:rsidTr="00F13116">
        <w:tc>
          <w:tcPr>
            <w:tcW w:w="5211" w:type="dxa"/>
          </w:tcPr>
          <w:p w:rsidR="00F13116" w:rsidRPr="007720A7" w:rsidRDefault="00F1311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60" w:type="dxa"/>
            <w:hideMark/>
          </w:tcPr>
          <w:p w:rsidR="00F13116" w:rsidRPr="00B65F8D" w:rsidRDefault="00A75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F8D">
              <w:rPr>
                <w:rFonts w:ascii="Times New Roman" w:hAnsi="Times New Roman"/>
                <w:sz w:val="24"/>
                <w:szCs w:val="24"/>
              </w:rPr>
              <w:t>И.</w:t>
            </w:r>
            <w:r w:rsidR="00220A1C" w:rsidRPr="00B65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F8D">
              <w:rPr>
                <w:rFonts w:ascii="Times New Roman" w:hAnsi="Times New Roman"/>
                <w:sz w:val="24"/>
                <w:szCs w:val="24"/>
              </w:rPr>
              <w:t>о. р</w:t>
            </w:r>
            <w:r w:rsidR="00F13116" w:rsidRPr="00B65F8D">
              <w:rPr>
                <w:rFonts w:ascii="Times New Roman" w:hAnsi="Times New Roman"/>
                <w:sz w:val="24"/>
                <w:szCs w:val="24"/>
              </w:rPr>
              <w:t>ектор</w:t>
            </w:r>
            <w:r w:rsidRPr="00B65F8D">
              <w:rPr>
                <w:rFonts w:ascii="Times New Roman" w:hAnsi="Times New Roman"/>
                <w:sz w:val="24"/>
                <w:szCs w:val="24"/>
              </w:rPr>
              <w:t>а</w:t>
            </w:r>
            <w:r w:rsidR="00F13116" w:rsidRPr="00B65F8D">
              <w:rPr>
                <w:rFonts w:ascii="Times New Roman" w:hAnsi="Times New Roman"/>
                <w:sz w:val="24"/>
                <w:szCs w:val="24"/>
              </w:rPr>
              <w:t xml:space="preserve"> РГППУ </w:t>
            </w:r>
          </w:p>
          <w:p w:rsidR="00F13116" w:rsidRPr="00B65F8D" w:rsidRDefault="007720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F8D">
              <w:rPr>
                <w:rFonts w:ascii="Times New Roman" w:hAnsi="Times New Roman"/>
                <w:sz w:val="24"/>
                <w:szCs w:val="24"/>
              </w:rPr>
              <w:t>Габышевой</w:t>
            </w:r>
            <w:proofErr w:type="spellEnd"/>
            <w:r w:rsidR="00220A1C" w:rsidRPr="00B65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F8D">
              <w:rPr>
                <w:rFonts w:ascii="Times New Roman" w:hAnsi="Times New Roman"/>
                <w:sz w:val="24"/>
                <w:szCs w:val="24"/>
              </w:rPr>
              <w:t>Л</w:t>
            </w:r>
            <w:r w:rsidR="00220A1C" w:rsidRPr="00B65F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F8D">
              <w:rPr>
                <w:rFonts w:ascii="Times New Roman" w:hAnsi="Times New Roman"/>
                <w:sz w:val="24"/>
                <w:szCs w:val="24"/>
              </w:rPr>
              <w:t>К</w:t>
            </w:r>
            <w:r w:rsidR="00220A1C" w:rsidRPr="00B65F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116" w:rsidRPr="00B65F8D" w:rsidRDefault="00F13116" w:rsidP="00B65F8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 w:rsidP="00B65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Pr="00B65F8D" w:rsidRDefault="00F13116" w:rsidP="00B65F8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 w:rsidP="00B65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Pr="00B65F8D" w:rsidRDefault="00F13116" w:rsidP="00B65F8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 w:rsidP="00B65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(Ф.И.О.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F13116" w:rsidRPr="00B65F8D" w:rsidRDefault="00F13116" w:rsidP="00F13116">
      <w:pPr>
        <w:spacing w:after="0" w:line="360" w:lineRule="auto"/>
        <w:jc w:val="right"/>
        <w:rPr>
          <w:rFonts w:ascii="Times New Roman" w:hAnsi="Times New Roman"/>
          <w:sz w:val="18"/>
          <w:szCs w:val="28"/>
        </w:rPr>
      </w:pPr>
    </w:p>
    <w:p w:rsidR="007B3D7A" w:rsidRPr="00B65F8D" w:rsidRDefault="007B3D7A" w:rsidP="00F13116">
      <w:pPr>
        <w:spacing w:after="0" w:line="360" w:lineRule="auto"/>
        <w:jc w:val="right"/>
        <w:rPr>
          <w:rFonts w:ascii="Times New Roman" w:hAnsi="Times New Roman"/>
          <w:sz w:val="18"/>
          <w:szCs w:val="28"/>
        </w:rPr>
      </w:pPr>
    </w:p>
    <w:p w:rsidR="007B3D7A" w:rsidRPr="00B65F8D" w:rsidRDefault="007B3D7A" w:rsidP="00F13116">
      <w:pPr>
        <w:spacing w:after="0" w:line="360" w:lineRule="auto"/>
        <w:jc w:val="right"/>
        <w:rPr>
          <w:rFonts w:ascii="Times New Roman" w:hAnsi="Times New Roman"/>
          <w:sz w:val="18"/>
          <w:szCs w:val="28"/>
        </w:rPr>
      </w:pPr>
    </w:p>
    <w:p w:rsidR="00F13116" w:rsidRPr="00B65F8D" w:rsidRDefault="00245B73" w:rsidP="00F13116">
      <w:pPr>
        <w:jc w:val="center"/>
        <w:rPr>
          <w:rFonts w:ascii="Times New Roman" w:hAnsi="Times New Roman"/>
          <w:sz w:val="26"/>
          <w:szCs w:val="26"/>
        </w:rPr>
      </w:pPr>
      <w:r w:rsidRPr="00B65F8D">
        <w:rPr>
          <w:rFonts w:ascii="Times New Roman" w:hAnsi="Times New Roman"/>
          <w:sz w:val="26"/>
          <w:szCs w:val="26"/>
        </w:rPr>
        <w:t>ЗАЯВЛЕНИЕ</w:t>
      </w:r>
    </w:p>
    <w:p w:rsidR="00F13116" w:rsidRDefault="00F13116" w:rsidP="00F13116">
      <w:pPr>
        <w:jc w:val="center"/>
        <w:rPr>
          <w:rFonts w:ascii="Times New Roman" w:hAnsi="Times New Roman"/>
          <w:sz w:val="10"/>
          <w:szCs w:val="10"/>
        </w:rPr>
      </w:pPr>
    </w:p>
    <w:p w:rsidR="00F13116" w:rsidRPr="00B65F8D" w:rsidRDefault="00F13116" w:rsidP="00F13116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F8D">
        <w:rPr>
          <w:rFonts w:ascii="Times New Roman" w:hAnsi="Times New Roman"/>
          <w:sz w:val="24"/>
          <w:szCs w:val="24"/>
        </w:rPr>
        <w:t xml:space="preserve">Прошу </w:t>
      </w:r>
      <w:r w:rsidR="00BB7A65" w:rsidRPr="00B65F8D">
        <w:rPr>
          <w:rFonts w:ascii="Times New Roman" w:hAnsi="Times New Roman"/>
          <w:sz w:val="24"/>
          <w:szCs w:val="24"/>
        </w:rPr>
        <w:t xml:space="preserve">уволить меня ___________________________________________ </w:t>
      </w:r>
      <w:r w:rsidR="003B78C2">
        <w:rPr>
          <w:rFonts w:ascii="Times New Roman" w:hAnsi="Times New Roman"/>
          <w:sz w:val="24"/>
          <w:szCs w:val="24"/>
        </w:rPr>
        <w:br/>
      </w:r>
      <w:r w:rsidRPr="00B65F8D">
        <w:rPr>
          <w:rFonts w:ascii="Times New Roman" w:hAnsi="Times New Roman"/>
          <w:sz w:val="24"/>
          <w:szCs w:val="24"/>
        </w:rPr>
        <w:t xml:space="preserve">«____» ___________ 20___ г. </w:t>
      </w:r>
    </w:p>
    <w:p w:rsidR="00B65F8D" w:rsidRPr="00B65F8D" w:rsidRDefault="00B65F8D" w:rsidP="00B65F8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0"/>
          <w:szCs w:val="20"/>
        </w:rPr>
      </w:pPr>
      <w:r w:rsidRPr="00B65F8D">
        <w:rPr>
          <w:rFonts w:ascii="Times New Roman" w:eastAsiaTheme="minorHAnsi" w:hAnsi="Times New Roman" w:cstheme="minorBidi"/>
          <w:sz w:val="20"/>
          <w:szCs w:val="20"/>
        </w:rPr>
        <w:t xml:space="preserve">Увольнение по инициативе Работника (по собственному желанию) регламентируется ст.80 ТК РФ. Работник имеет право в любой момент принять решение об увольнении, предупредив об этом работодателя в письменном виде не менее, чем за две недели. День увольнения – последний день работы. Процедура увольнения в период отпуска аналогична ст. 80 ТК РФ. День увольнения — последний день отпуска. Если Работник находится на больничном, он имеет такое же право уволиться по собственному желанию на общих основаниях, закрепленных в ст.80 ТК РФ. Заявление пишется за две недели. В случае отпуска с последующим увольнением - день увольнения - последний день отпуска. Работник в своем заявлении указывает на желание использовать отпуск и уволиться. Работник пишет заявление на увольнение лично, подписывает его собственноручно, представляет в Отдел кадрового администрирования. В последний день работы Работника производится полный расчет, а также выдаются все документы по обязательному списку и при необходимости запросу Работника. </w:t>
      </w:r>
      <w:r w:rsidR="004E424D">
        <w:rPr>
          <w:rFonts w:ascii="Times New Roman" w:eastAsiaTheme="minorHAnsi" w:hAnsi="Times New Roman" w:cstheme="minorBidi"/>
          <w:sz w:val="20"/>
          <w:szCs w:val="20"/>
        </w:rPr>
        <w:t>«Бумажная» трудовая книжка</w:t>
      </w:r>
      <w:r w:rsidRPr="00B65F8D">
        <w:rPr>
          <w:rFonts w:ascii="Times New Roman" w:eastAsiaTheme="minorHAnsi" w:hAnsi="Times New Roman" w:cstheme="minorBidi"/>
          <w:sz w:val="20"/>
          <w:szCs w:val="20"/>
        </w:rPr>
        <w:t xml:space="preserve"> </w:t>
      </w:r>
      <w:r w:rsidR="004E424D">
        <w:rPr>
          <w:rFonts w:ascii="Times New Roman" w:eastAsiaTheme="minorHAnsi" w:hAnsi="Times New Roman" w:cstheme="minorBidi"/>
          <w:sz w:val="20"/>
          <w:szCs w:val="20"/>
        </w:rPr>
        <w:t>выдается</w:t>
      </w:r>
      <w:r w:rsidRPr="00B65F8D">
        <w:rPr>
          <w:rFonts w:ascii="Times New Roman" w:eastAsiaTheme="minorHAnsi" w:hAnsi="Times New Roman" w:cstheme="minorBidi"/>
          <w:sz w:val="20"/>
          <w:szCs w:val="20"/>
        </w:rPr>
        <w:t xml:space="preserve"> на руки (по письменной просьбе Работника трудовая книжка может быть выслана</w:t>
      </w:r>
      <w:r w:rsidR="004E424D">
        <w:rPr>
          <w:rFonts w:ascii="Times New Roman" w:eastAsiaTheme="minorHAnsi" w:hAnsi="Times New Roman" w:cstheme="minorBidi"/>
          <w:sz w:val="20"/>
          <w:szCs w:val="20"/>
        </w:rPr>
        <w:t xml:space="preserve"> на указанный адрес по почте). При ведении электронной трудовой книжки</w:t>
      </w:r>
      <w:r w:rsidRPr="00B65F8D">
        <w:rPr>
          <w:rFonts w:ascii="Times New Roman" w:eastAsiaTheme="minorHAnsi" w:hAnsi="Times New Roman" w:cstheme="minorBidi"/>
          <w:sz w:val="20"/>
          <w:szCs w:val="20"/>
        </w:rPr>
        <w:t xml:space="preserve"> работнику выдают документ установленного </w:t>
      </w:r>
      <w:r w:rsidR="004E424D">
        <w:rPr>
          <w:rFonts w:ascii="Times New Roman" w:eastAsiaTheme="minorHAnsi" w:hAnsi="Times New Roman" w:cstheme="minorBidi"/>
          <w:sz w:val="20"/>
          <w:szCs w:val="20"/>
        </w:rPr>
        <w:t>образца СТД-Р.</w:t>
      </w:r>
      <w:r w:rsidRPr="00B65F8D">
        <w:rPr>
          <w:rFonts w:ascii="Times New Roman" w:eastAsiaTheme="minorHAnsi" w:hAnsi="Times New Roman" w:cstheme="minorBidi"/>
          <w:sz w:val="20"/>
          <w:szCs w:val="20"/>
        </w:rPr>
        <w:t xml:space="preserve"> Если Работник является плательщиком алиментов, </w:t>
      </w:r>
      <w:r w:rsidR="004E424D">
        <w:rPr>
          <w:rFonts w:ascii="Times New Roman" w:eastAsiaTheme="minorHAnsi" w:hAnsi="Times New Roman" w:cstheme="minorBidi"/>
          <w:sz w:val="20"/>
          <w:szCs w:val="20"/>
        </w:rPr>
        <w:t xml:space="preserve">о факте </w:t>
      </w:r>
      <w:r w:rsidRPr="00B65F8D">
        <w:rPr>
          <w:rFonts w:ascii="Times New Roman" w:eastAsiaTheme="minorHAnsi" w:hAnsi="Times New Roman" w:cstheme="minorBidi"/>
          <w:sz w:val="20"/>
          <w:szCs w:val="20"/>
        </w:rPr>
        <w:t>увольнения сообщается судебному приставу-исполнителю, а также лицу, получающему алимент</w:t>
      </w:r>
      <w:r w:rsidR="00632C21">
        <w:rPr>
          <w:rFonts w:ascii="Times New Roman" w:eastAsiaTheme="minorHAnsi" w:hAnsi="Times New Roman" w:cstheme="minorBidi"/>
          <w:sz w:val="20"/>
          <w:szCs w:val="20"/>
        </w:rPr>
        <w:t>ы, в течение трех рабочих дней.</w:t>
      </w:r>
      <w:bookmarkStart w:id="0" w:name="_GoBack"/>
      <w:bookmarkEnd w:id="0"/>
      <w:r w:rsidRPr="00B65F8D">
        <w:rPr>
          <w:rFonts w:ascii="Times New Roman" w:eastAsiaTheme="minorHAnsi" w:hAnsi="Times New Roman" w:cstheme="minorBidi"/>
          <w:sz w:val="20"/>
          <w:szCs w:val="20"/>
        </w:rPr>
        <w:t xml:space="preserve"> После увольнения Работника освободившаяся ставка по должности может быть использована по усмотрению работодателя в любых органи</w:t>
      </w:r>
      <w:r w:rsidR="00370E45">
        <w:rPr>
          <w:rFonts w:ascii="Times New Roman" w:eastAsiaTheme="minorHAnsi" w:hAnsi="Times New Roman" w:cstheme="minorBidi"/>
          <w:sz w:val="20"/>
          <w:szCs w:val="20"/>
        </w:rPr>
        <w:t>зационно – штатных процедурах, п</w:t>
      </w:r>
      <w:r w:rsidRPr="00B65F8D">
        <w:rPr>
          <w:rFonts w:ascii="Times New Roman" w:eastAsiaTheme="minorHAnsi" w:hAnsi="Times New Roman" w:cstheme="minorBidi"/>
          <w:sz w:val="20"/>
          <w:szCs w:val="20"/>
        </w:rPr>
        <w:t>риоритетного права на занятие этой ставки у уволившегося Работника при повторном трудоустройстве не возникает. После увольнения Работник самостоятельно и под свою ответственность решает вопросы трудоустройства.</w:t>
      </w:r>
    </w:p>
    <w:p w:rsidR="003B78C2" w:rsidRPr="003B78C2" w:rsidRDefault="003B78C2" w:rsidP="003B78C2">
      <w:pPr>
        <w:ind w:firstLine="709"/>
        <w:jc w:val="both"/>
        <w:rPr>
          <w:rFonts w:ascii="Times New Roman" w:eastAsiaTheme="minorHAnsi" w:hAnsi="Times New Roman" w:cstheme="minorBidi"/>
          <w:sz w:val="20"/>
          <w:szCs w:val="20"/>
        </w:rPr>
      </w:pPr>
      <w:r w:rsidRPr="003B78C2">
        <w:rPr>
          <w:rFonts w:ascii="Times New Roman" w:eastAsiaTheme="minorHAnsi" w:hAnsi="Times New Roman" w:cstheme="minorBidi"/>
          <w:sz w:val="20"/>
          <w:szCs w:val="20"/>
        </w:rPr>
        <w:t>С процедурой увольнения и последствиями ознакомлен. Заявление написано добровольно, без какого-либо принуждения к увольнению.</w:t>
      </w:r>
    </w:p>
    <w:p w:rsidR="00B65F8D" w:rsidRPr="003B78C2" w:rsidRDefault="00B65F8D" w:rsidP="00B65F8D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12"/>
          <w:szCs w:val="24"/>
        </w:rPr>
      </w:pPr>
    </w:p>
    <w:p w:rsidR="00B65F8D" w:rsidRPr="00B65F8D" w:rsidRDefault="00B65F8D" w:rsidP="00B65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65F8D">
        <w:rPr>
          <w:rFonts w:ascii="Times New Roman" w:hAnsi="Times New Roman"/>
          <w:sz w:val="24"/>
          <w:szCs w:val="24"/>
        </w:rPr>
        <w:t>«____» _____</w:t>
      </w:r>
      <w:r>
        <w:rPr>
          <w:rFonts w:ascii="Times New Roman" w:hAnsi="Times New Roman"/>
          <w:sz w:val="24"/>
          <w:szCs w:val="24"/>
        </w:rPr>
        <w:t>____</w:t>
      </w:r>
      <w:r w:rsidRPr="00B65F8D">
        <w:rPr>
          <w:rFonts w:ascii="Times New Roman" w:hAnsi="Times New Roman"/>
          <w:sz w:val="24"/>
          <w:szCs w:val="24"/>
        </w:rPr>
        <w:t>___ 20_____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65F8D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B65F8D">
        <w:rPr>
          <w:rFonts w:ascii="Times New Roman" w:hAnsi="Times New Roman"/>
          <w:sz w:val="28"/>
          <w:szCs w:val="28"/>
        </w:rPr>
        <w:t>___</w:t>
      </w:r>
    </w:p>
    <w:p w:rsidR="00B65F8D" w:rsidRPr="00B65F8D" w:rsidRDefault="00B65F8D" w:rsidP="00B65F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B65F8D">
        <w:rPr>
          <w:rFonts w:ascii="Times New Roman" w:hAnsi="Times New Roman"/>
          <w:sz w:val="16"/>
          <w:szCs w:val="28"/>
        </w:rPr>
        <w:t>(подпись</w:t>
      </w:r>
      <w:r>
        <w:rPr>
          <w:rFonts w:ascii="Times New Roman" w:hAnsi="Times New Roman"/>
          <w:sz w:val="16"/>
          <w:szCs w:val="28"/>
        </w:rPr>
        <w:t>, ФИО полностью</w:t>
      </w:r>
      <w:r w:rsidRPr="00B65F8D">
        <w:rPr>
          <w:rFonts w:ascii="Times New Roman" w:hAnsi="Times New Roman"/>
          <w:sz w:val="16"/>
          <w:szCs w:val="28"/>
        </w:rPr>
        <w:t>)</w:t>
      </w:r>
    </w:p>
    <w:p w:rsidR="00B65F8D" w:rsidRPr="003B78C2" w:rsidRDefault="00B65F8D" w:rsidP="00B65F8D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12"/>
          <w:szCs w:val="24"/>
        </w:rPr>
      </w:pPr>
    </w:p>
    <w:p w:rsidR="00B676BD" w:rsidRDefault="00707E9B" w:rsidP="0070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</w:p>
    <w:p w:rsidR="00707E9B" w:rsidRDefault="00707E9B" w:rsidP="0070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подразделения  _______________________________________________________________</w:t>
      </w:r>
    </w:p>
    <w:p w:rsidR="00707E9B" w:rsidRDefault="00707E9B" w:rsidP="00707E9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должность                                                   подпись                                                      расшифровка</w:t>
      </w:r>
    </w:p>
    <w:p w:rsidR="00707E9B" w:rsidRPr="00B65F8D" w:rsidRDefault="00707E9B" w:rsidP="00707E9B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707E9B" w:rsidRPr="00B65F8D" w:rsidRDefault="00707E9B" w:rsidP="00707E9B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707E9B" w:rsidRPr="00707E9B" w:rsidRDefault="00707E9B" w:rsidP="0070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Непосредственный</w:t>
      </w:r>
      <w:r w:rsidRPr="00707E9B">
        <w:rPr>
          <w:rFonts w:ascii="Times New Roman" w:hAnsi="Times New Roman"/>
          <w:sz w:val="24"/>
          <w:szCs w:val="24"/>
        </w:rPr>
        <w:t xml:space="preserve"> </w:t>
      </w:r>
    </w:p>
    <w:p w:rsidR="00707E9B" w:rsidRPr="00707E9B" w:rsidRDefault="00707E9B" w:rsidP="00707E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руководитель   </w:t>
      </w:r>
      <w:r w:rsidRPr="00707E9B">
        <w:rPr>
          <w:rFonts w:ascii="Times New Roman" w:hAnsi="Times New Roman"/>
          <w:sz w:val="16"/>
          <w:szCs w:val="16"/>
        </w:rPr>
        <w:t>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</w:t>
      </w:r>
    </w:p>
    <w:p w:rsidR="00707E9B" w:rsidRDefault="00707E9B" w:rsidP="00707E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07E9B"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707E9B">
        <w:rPr>
          <w:rFonts w:ascii="Times New Roman" w:hAnsi="Times New Roman"/>
          <w:sz w:val="16"/>
          <w:szCs w:val="16"/>
        </w:rPr>
        <w:t>должность                                                   подпись                                                      расшифровка</w:t>
      </w:r>
    </w:p>
    <w:p w:rsidR="00322454" w:rsidRPr="003B78C2" w:rsidRDefault="00322454" w:rsidP="00707E9B">
      <w:pPr>
        <w:spacing w:after="0" w:line="240" w:lineRule="auto"/>
        <w:jc w:val="both"/>
        <w:rPr>
          <w:rFonts w:ascii="Times New Roman" w:hAnsi="Times New Roman"/>
          <w:sz w:val="8"/>
          <w:szCs w:val="16"/>
        </w:rPr>
      </w:pPr>
    </w:p>
    <w:p w:rsidR="00707E9B" w:rsidRPr="003B78C2" w:rsidRDefault="00707E9B" w:rsidP="00707E9B">
      <w:pPr>
        <w:spacing w:after="0" w:line="240" w:lineRule="auto"/>
        <w:jc w:val="both"/>
        <w:rPr>
          <w:rFonts w:ascii="Times New Roman" w:hAnsi="Times New Roman"/>
          <w:sz w:val="10"/>
          <w:szCs w:val="16"/>
        </w:rPr>
      </w:pPr>
    </w:p>
    <w:p w:rsidR="00322454" w:rsidRPr="00322454" w:rsidRDefault="00322454" w:rsidP="00322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454">
        <w:rPr>
          <w:rFonts w:ascii="Times New Roman" w:hAnsi="Times New Roman"/>
          <w:sz w:val="24"/>
          <w:szCs w:val="24"/>
        </w:rPr>
        <w:t xml:space="preserve">Сектор учета основных средств </w:t>
      </w:r>
      <w:r w:rsidR="007720A7">
        <w:rPr>
          <w:rFonts w:ascii="Times New Roman" w:hAnsi="Times New Roman"/>
          <w:sz w:val="24"/>
          <w:szCs w:val="24"/>
        </w:rPr>
        <w:t>(</w:t>
      </w:r>
      <w:proofErr w:type="spellStart"/>
      <w:r w:rsidR="009C5732">
        <w:rPr>
          <w:rFonts w:ascii="Times New Roman" w:hAnsi="Times New Roman"/>
          <w:sz w:val="24"/>
          <w:szCs w:val="24"/>
        </w:rPr>
        <w:t>каб</w:t>
      </w:r>
      <w:proofErr w:type="spellEnd"/>
      <w:r w:rsidR="009C5732">
        <w:rPr>
          <w:rFonts w:ascii="Times New Roman" w:hAnsi="Times New Roman"/>
          <w:sz w:val="24"/>
          <w:szCs w:val="24"/>
        </w:rPr>
        <w:t xml:space="preserve">. </w:t>
      </w:r>
      <w:r w:rsidR="007720A7">
        <w:rPr>
          <w:rFonts w:ascii="Times New Roman" w:hAnsi="Times New Roman"/>
          <w:sz w:val="24"/>
          <w:szCs w:val="24"/>
        </w:rPr>
        <w:t>2-206)</w:t>
      </w:r>
      <w:r>
        <w:rPr>
          <w:rFonts w:ascii="Times New Roman" w:hAnsi="Times New Roman"/>
          <w:sz w:val="24"/>
          <w:szCs w:val="24"/>
        </w:rPr>
        <w:br/>
      </w:r>
      <w:r w:rsidRPr="00322454">
        <w:rPr>
          <w:rFonts w:ascii="Times New Roman" w:hAnsi="Times New Roman"/>
          <w:sz w:val="24"/>
          <w:szCs w:val="24"/>
        </w:rPr>
        <w:t>и материальных запасов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УФПиБУ</w:t>
      </w:r>
      <w:proofErr w:type="spellEnd"/>
      <w:r w:rsidR="00772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_____</w:t>
      </w:r>
      <w:r w:rsidR="00AD3E63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AD3E6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AD3E6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______     </w:t>
      </w:r>
    </w:p>
    <w:p w:rsidR="00322454" w:rsidRPr="003B78C2" w:rsidRDefault="00322454" w:rsidP="00707E9B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322454" w:rsidRPr="003B78C2" w:rsidRDefault="00322454" w:rsidP="00707E9B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707E9B" w:rsidRDefault="00192D8C" w:rsidP="0070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кадров</w:t>
      </w:r>
      <w:r w:rsidR="009E2BF5">
        <w:rPr>
          <w:rFonts w:ascii="Times New Roman" w:hAnsi="Times New Roman"/>
          <w:sz w:val="24"/>
          <w:szCs w:val="24"/>
        </w:rPr>
        <w:t>ого администрирования</w:t>
      </w:r>
      <w:r w:rsidR="00322454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707E9B" w:rsidRPr="00B65F8D" w:rsidRDefault="00707E9B" w:rsidP="00707E9B">
      <w:pPr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B65F8D" w:rsidRPr="00707E9B" w:rsidRDefault="00707E9B" w:rsidP="0070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«_</w:t>
      </w:r>
      <w:r w:rsidR="00C4203D" w:rsidRPr="00322454">
        <w:rPr>
          <w:rFonts w:ascii="Times New Roman" w:hAnsi="Times New Roman"/>
          <w:sz w:val="24"/>
          <w:szCs w:val="24"/>
        </w:rPr>
        <w:t>_</w:t>
      </w:r>
      <w:r w:rsidR="008B59A7">
        <w:rPr>
          <w:rFonts w:ascii="Times New Roman" w:hAnsi="Times New Roman"/>
          <w:sz w:val="24"/>
          <w:szCs w:val="24"/>
        </w:rPr>
        <w:t>_</w:t>
      </w:r>
      <w:r w:rsidR="00C4203D" w:rsidRPr="0032245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_» __________ 20___г. № _______</w:t>
      </w:r>
    </w:p>
    <w:sectPr w:rsidR="00B65F8D" w:rsidRPr="00707E9B" w:rsidSect="003224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0E4D0C"/>
    <w:rsid w:val="00192D8C"/>
    <w:rsid w:val="001D4B1D"/>
    <w:rsid w:val="00220A1C"/>
    <w:rsid w:val="00245B73"/>
    <w:rsid w:val="00322454"/>
    <w:rsid w:val="003605D9"/>
    <w:rsid w:val="00370E45"/>
    <w:rsid w:val="003B78C2"/>
    <w:rsid w:val="004E424D"/>
    <w:rsid w:val="00522A8D"/>
    <w:rsid w:val="005B13D9"/>
    <w:rsid w:val="005C4011"/>
    <w:rsid w:val="005C4961"/>
    <w:rsid w:val="005F3037"/>
    <w:rsid w:val="00632C21"/>
    <w:rsid w:val="00707E9B"/>
    <w:rsid w:val="007666C8"/>
    <w:rsid w:val="007720A7"/>
    <w:rsid w:val="007B3D7A"/>
    <w:rsid w:val="00824818"/>
    <w:rsid w:val="008852C1"/>
    <w:rsid w:val="008B59A7"/>
    <w:rsid w:val="00984BA9"/>
    <w:rsid w:val="009C5732"/>
    <w:rsid w:val="009E2BF5"/>
    <w:rsid w:val="00A7504F"/>
    <w:rsid w:val="00AD3E63"/>
    <w:rsid w:val="00B65F8D"/>
    <w:rsid w:val="00B676BD"/>
    <w:rsid w:val="00BB7A65"/>
    <w:rsid w:val="00C4203D"/>
    <w:rsid w:val="00E600D6"/>
    <w:rsid w:val="00F1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9221"/>
  <w15:chartTrackingRefBased/>
  <w15:docId w15:val="{2DDFB1F1-32D6-44AB-9B0F-BB4E7BD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0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Бажутина Надежда Евгеньевна</cp:lastModifiedBy>
  <cp:revision>5</cp:revision>
  <cp:lastPrinted>2024-09-25T10:28:00Z</cp:lastPrinted>
  <dcterms:created xsi:type="dcterms:W3CDTF">2024-09-25T06:08:00Z</dcterms:created>
  <dcterms:modified xsi:type="dcterms:W3CDTF">2024-09-25T10:29:00Z</dcterms:modified>
</cp:coreProperties>
</file>