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54" w:rsidRDefault="00081746" w:rsidP="00547909">
      <w:pPr>
        <w:tabs>
          <w:tab w:val="left" w:pos="3726"/>
          <w:tab w:val="left" w:pos="7045"/>
        </w:tabs>
        <w:ind w:left="1072"/>
        <w:jc w:val="center"/>
        <w:rPr>
          <w:sz w:val="20"/>
        </w:rPr>
      </w:pPr>
      <w:r w:rsidRPr="00081746">
        <w:rPr>
          <w:noProof/>
          <w:sz w:val="20"/>
          <w:lang w:eastAsia="ru-RU"/>
        </w:rPr>
        <w:drawing>
          <wp:inline distT="0" distB="0" distL="0" distR="0" wp14:anchorId="07F02494" wp14:editId="22B803EE">
            <wp:extent cx="1350439" cy="121856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357" cy="123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909">
        <w:rPr>
          <w:sz w:val="20"/>
        </w:rPr>
        <w:t xml:space="preserve">           </w:t>
      </w:r>
      <w:r w:rsidR="00547909" w:rsidRPr="00081746">
        <w:rPr>
          <w:noProof/>
          <w:sz w:val="20"/>
          <w:lang w:eastAsia="ru-RU"/>
        </w:rPr>
        <w:drawing>
          <wp:inline distT="0" distB="0" distL="0" distR="0" wp14:anchorId="1F2CAAD0" wp14:editId="0FA1A7A3">
            <wp:extent cx="1981200" cy="1209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746" w:rsidRDefault="00081746">
      <w:pPr>
        <w:spacing w:before="91"/>
        <w:ind w:left="173" w:right="94"/>
        <w:jc w:val="center"/>
        <w:rPr>
          <w:rFonts w:ascii="Arial" w:hAnsi="Arial"/>
          <w:b/>
          <w:color w:val="0070C0"/>
          <w:spacing w:val="-2"/>
          <w:sz w:val="26"/>
        </w:rPr>
      </w:pPr>
    </w:p>
    <w:p w:rsidR="00A42954" w:rsidRPr="00081746" w:rsidRDefault="00B270D5">
      <w:pPr>
        <w:spacing w:before="91"/>
        <w:ind w:left="173" w:right="94"/>
        <w:jc w:val="center"/>
        <w:rPr>
          <w:rFonts w:ascii="Arial" w:hAnsi="Arial"/>
          <w:b/>
          <w:color w:val="FF0000"/>
          <w:sz w:val="26"/>
        </w:rPr>
      </w:pPr>
      <w:r w:rsidRPr="00081746">
        <w:rPr>
          <w:rFonts w:ascii="Arial" w:hAnsi="Arial"/>
          <w:b/>
          <w:color w:val="FF0000"/>
          <w:spacing w:val="-2"/>
          <w:sz w:val="26"/>
        </w:rPr>
        <w:t>Министерство</w:t>
      </w:r>
      <w:r w:rsidRPr="00081746">
        <w:rPr>
          <w:rFonts w:ascii="Arial" w:hAnsi="Arial"/>
          <w:b/>
          <w:color w:val="FF0000"/>
          <w:spacing w:val="-13"/>
          <w:sz w:val="26"/>
        </w:rPr>
        <w:t xml:space="preserve"> </w:t>
      </w:r>
      <w:r w:rsidRPr="00081746">
        <w:rPr>
          <w:rFonts w:ascii="Arial" w:hAnsi="Arial"/>
          <w:b/>
          <w:color w:val="FF0000"/>
          <w:spacing w:val="-1"/>
          <w:sz w:val="26"/>
        </w:rPr>
        <w:t>просвещения</w:t>
      </w:r>
      <w:r w:rsidRPr="00081746">
        <w:rPr>
          <w:rFonts w:ascii="Arial" w:hAnsi="Arial"/>
          <w:b/>
          <w:color w:val="FF0000"/>
          <w:spacing w:val="-14"/>
          <w:sz w:val="26"/>
        </w:rPr>
        <w:t xml:space="preserve"> </w:t>
      </w:r>
      <w:r w:rsidRPr="00081746">
        <w:rPr>
          <w:rFonts w:ascii="Arial" w:hAnsi="Arial"/>
          <w:b/>
          <w:color w:val="FF0000"/>
          <w:spacing w:val="-1"/>
          <w:sz w:val="26"/>
        </w:rPr>
        <w:t>Российской</w:t>
      </w:r>
      <w:r w:rsidRPr="00081746">
        <w:rPr>
          <w:rFonts w:ascii="Arial" w:hAnsi="Arial"/>
          <w:b/>
          <w:color w:val="FF0000"/>
          <w:spacing w:val="-16"/>
          <w:sz w:val="26"/>
        </w:rPr>
        <w:t xml:space="preserve"> </w:t>
      </w:r>
      <w:r w:rsidRPr="00081746">
        <w:rPr>
          <w:rFonts w:ascii="Arial" w:hAnsi="Arial"/>
          <w:b/>
          <w:color w:val="FF0000"/>
          <w:spacing w:val="-1"/>
          <w:sz w:val="26"/>
        </w:rPr>
        <w:t>Федерации</w:t>
      </w:r>
    </w:p>
    <w:p w:rsidR="00A42954" w:rsidRPr="00081746" w:rsidRDefault="00B270D5">
      <w:pPr>
        <w:spacing w:before="45"/>
        <w:ind w:left="174" w:right="94"/>
        <w:jc w:val="center"/>
        <w:rPr>
          <w:rFonts w:ascii="Arial" w:hAnsi="Arial"/>
          <w:b/>
          <w:color w:val="FF0000"/>
          <w:sz w:val="26"/>
        </w:rPr>
      </w:pPr>
      <w:r w:rsidRPr="00081746">
        <w:rPr>
          <w:rFonts w:ascii="Arial" w:hAnsi="Arial"/>
          <w:b/>
          <w:color w:val="FF0000"/>
          <w:spacing w:val="-2"/>
          <w:sz w:val="26"/>
        </w:rPr>
        <w:t>Российский</w:t>
      </w:r>
      <w:r w:rsidRPr="00081746">
        <w:rPr>
          <w:rFonts w:ascii="Arial" w:hAnsi="Arial"/>
          <w:b/>
          <w:color w:val="FF0000"/>
          <w:spacing w:val="-13"/>
          <w:sz w:val="26"/>
        </w:rPr>
        <w:t xml:space="preserve"> </w:t>
      </w:r>
      <w:r w:rsidRPr="00081746">
        <w:rPr>
          <w:rFonts w:ascii="Arial" w:hAnsi="Arial"/>
          <w:b/>
          <w:color w:val="FF0000"/>
          <w:spacing w:val="-2"/>
          <w:sz w:val="26"/>
        </w:rPr>
        <w:t>государственный</w:t>
      </w:r>
      <w:r w:rsidRPr="00081746">
        <w:rPr>
          <w:rFonts w:ascii="Arial" w:hAnsi="Arial"/>
          <w:b/>
          <w:color w:val="FF0000"/>
          <w:spacing w:val="-13"/>
          <w:sz w:val="26"/>
        </w:rPr>
        <w:t xml:space="preserve"> </w:t>
      </w:r>
      <w:r w:rsidRPr="00081746">
        <w:rPr>
          <w:rFonts w:ascii="Arial" w:hAnsi="Arial"/>
          <w:b/>
          <w:color w:val="FF0000"/>
          <w:spacing w:val="-2"/>
          <w:sz w:val="26"/>
        </w:rPr>
        <w:t>профессионально-педагогический</w:t>
      </w:r>
      <w:r w:rsidRPr="00081746">
        <w:rPr>
          <w:rFonts w:ascii="Arial" w:hAnsi="Arial"/>
          <w:b/>
          <w:color w:val="FF0000"/>
          <w:spacing w:val="-10"/>
          <w:sz w:val="26"/>
        </w:rPr>
        <w:t xml:space="preserve"> </w:t>
      </w:r>
      <w:r w:rsidRPr="00081746">
        <w:rPr>
          <w:rFonts w:ascii="Arial" w:hAnsi="Arial"/>
          <w:b/>
          <w:color w:val="FF0000"/>
          <w:spacing w:val="-1"/>
          <w:sz w:val="26"/>
        </w:rPr>
        <w:t>университет</w:t>
      </w:r>
    </w:p>
    <w:p w:rsidR="00A42954" w:rsidRPr="00081746" w:rsidRDefault="00A42954">
      <w:pPr>
        <w:pStyle w:val="a3"/>
        <w:rPr>
          <w:rFonts w:ascii="Arial"/>
          <w:b/>
          <w:color w:val="0070C0"/>
          <w:sz w:val="28"/>
        </w:rPr>
      </w:pPr>
    </w:p>
    <w:p w:rsidR="00A42954" w:rsidRPr="00081746" w:rsidRDefault="00B270D5">
      <w:pPr>
        <w:pStyle w:val="a4"/>
        <w:rPr>
          <w:color w:val="0066FF"/>
        </w:rPr>
      </w:pPr>
      <w:r w:rsidRPr="00081746">
        <w:rPr>
          <w:color w:val="0066FF"/>
        </w:rPr>
        <w:t>XX</w:t>
      </w:r>
      <w:r w:rsidR="00CB1AD3">
        <w:rPr>
          <w:color w:val="0066FF"/>
          <w:lang w:val="en-US"/>
        </w:rPr>
        <w:t>I</w:t>
      </w:r>
      <w:r w:rsidRPr="00081746">
        <w:rPr>
          <w:color w:val="0066FF"/>
          <w:spacing w:val="60"/>
        </w:rPr>
        <w:t xml:space="preserve"> </w:t>
      </w:r>
      <w:r w:rsidRPr="00081746">
        <w:rPr>
          <w:color w:val="0066FF"/>
        </w:rPr>
        <w:t>Международная</w:t>
      </w:r>
      <w:r w:rsidRPr="00081746">
        <w:rPr>
          <w:color w:val="0066FF"/>
          <w:spacing w:val="70"/>
        </w:rPr>
        <w:t xml:space="preserve"> </w:t>
      </w:r>
      <w:r w:rsidRPr="00081746">
        <w:rPr>
          <w:color w:val="0066FF"/>
        </w:rPr>
        <w:t>молодежная</w:t>
      </w:r>
      <w:r w:rsidRPr="00081746">
        <w:rPr>
          <w:color w:val="0066FF"/>
          <w:spacing w:val="62"/>
        </w:rPr>
        <w:t xml:space="preserve"> </w:t>
      </w:r>
      <w:r w:rsidRPr="00081746">
        <w:rPr>
          <w:color w:val="0066FF"/>
        </w:rPr>
        <w:t>научно-практическая</w:t>
      </w:r>
      <w:r w:rsidRPr="00081746">
        <w:rPr>
          <w:color w:val="0066FF"/>
          <w:spacing w:val="62"/>
        </w:rPr>
        <w:t xml:space="preserve"> </w:t>
      </w:r>
      <w:r w:rsidRPr="00081746">
        <w:rPr>
          <w:color w:val="0066FF"/>
        </w:rPr>
        <w:t>конференция</w:t>
      </w:r>
    </w:p>
    <w:p w:rsidR="00A42954" w:rsidRPr="00081746" w:rsidRDefault="00B270D5">
      <w:pPr>
        <w:spacing w:before="51" w:line="278" w:lineRule="auto"/>
        <w:ind w:left="90" w:right="94"/>
        <w:jc w:val="center"/>
        <w:rPr>
          <w:b/>
          <w:color w:val="0066FF"/>
          <w:sz w:val="28"/>
        </w:rPr>
      </w:pPr>
      <w:r w:rsidRPr="00081746">
        <w:rPr>
          <w:b/>
          <w:color w:val="0066FF"/>
          <w:sz w:val="28"/>
        </w:rPr>
        <w:t>«АКТУАЛЬНЫЕ ВОПРОСЫ РАЗВИТИЯ СОВРЕМЕННОГО ОБЩЕСТВА,</w:t>
      </w:r>
      <w:r w:rsidRPr="00081746">
        <w:rPr>
          <w:b/>
          <w:color w:val="0066FF"/>
          <w:spacing w:val="-67"/>
          <w:sz w:val="28"/>
        </w:rPr>
        <w:t xml:space="preserve"> </w:t>
      </w:r>
      <w:r w:rsidRPr="00081746">
        <w:rPr>
          <w:b/>
          <w:color w:val="0066FF"/>
          <w:sz w:val="28"/>
        </w:rPr>
        <w:t>ЭКОНОМИКИ</w:t>
      </w:r>
      <w:r w:rsidRPr="00081746">
        <w:rPr>
          <w:b/>
          <w:color w:val="0066FF"/>
          <w:spacing w:val="-1"/>
          <w:sz w:val="28"/>
        </w:rPr>
        <w:t xml:space="preserve"> </w:t>
      </w:r>
      <w:r w:rsidRPr="00081746">
        <w:rPr>
          <w:b/>
          <w:color w:val="0066FF"/>
          <w:sz w:val="28"/>
        </w:rPr>
        <w:t>И</w:t>
      </w:r>
      <w:r w:rsidRPr="00081746">
        <w:rPr>
          <w:b/>
          <w:color w:val="0066FF"/>
          <w:spacing w:val="-4"/>
          <w:sz w:val="28"/>
        </w:rPr>
        <w:t xml:space="preserve"> </w:t>
      </w:r>
      <w:r w:rsidRPr="00081746">
        <w:rPr>
          <w:b/>
          <w:color w:val="0066FF"/>
          <w:sz w:val="28"/>
        </w:rPr>
        <w:t>ПРОФЕССИОНАЛЬНОГО</w:t>
      </w:r>
      <w:r w:rsidRPr="00081746">
        <w:rPr>
          <w:b/>
          <w:color w:val="0066FF"/>
          <w:spacing w:val="-1"/>
          <w:sz w:val="28"/>
        </w:rPr>
        <w:t xml:space="preserve"> </w:t>
      </w:r>
      <w:r w:rsidRPr="00081746">
        <w:rPr>
          <w:b/>
          <w:color w:val="0066FF"/>
          <w:sz w:val="28"/>
        </w:rPr>
        <w:t>ОБРАЗОВАНИЯ»</w:t>
      </w:r>
    </w:p>
    <w:p w:rsidR="00A42954" w:rsidRPr="00B270D5" w:rsidRDefault="00B270D5">
      <w:pPr>
        <w:pStyle w:val="a3"/>
        <w:spacing w:before="83" w:line="278" w:lineRule="auto"/>
        <w:ind w:left="109" w:right="149" w:firstLine="720"/>
        <w:jc w:val="both"/>
      </w:pPr>
      <w:r w:rsidRPr="00B270D5">
        <w:rPr>
          <w:spacing w:val="-1"/>
        </w:rPr>
        <w:t>К</w:t>
      </w:r>
      <w:r w:rsidRPr="00B270D5">
        <w:rPr>
          <w:spacing w:val="-10"/>
        </w:rPr>
        <w:t xml:space="preserve"> </w:t>
      </w:r>
      <w:r w:rsidRPr="00B270D5">
        <w:rPr>
          <w:spacing w:val="-1"/>
        </w:rPr>
        <w:t>участию</w:t>
      </w:r>
      <w:r w:rsidRPr="00B270D5">
        <w:rPr>
          <w:spacing w:val="-11"/>
        </w:rPr>
        <w:t xml:space="preserve"> </w:t>
      </w:r>
      <w:r w:rsidRPr="00B270D5">
        <w:rPr>
          <w:spacing w:val="-1"/>
        </w:rPr>
        <w:t>в</w:t>
      </w:r>
      <w:r w:rsidRPr="00B270D5">
        <w:rPr>
          <w:spacing w:val="-11"/>
        </w:rPr>
        <w:t xml:space="preserve"> </w:t>
      </w:r>
      <w:r w:rsidRPr="00B270D5">
        <w:rPr>
          <w:spacing w:val="-1"/>
        </w:rPr>
        <w:t>конференции</w:t>
      </w:r>
      <w:r w:rsidRPr="00B270D5">
        <w:rPr>
          <w:spacing w:val="-13"/>
        </w:rPr>
        <w:t xml:space="preserve"> </w:t>
      </w:r>
      <w:r w:rsidRPr="00B270D5">
        <w:t>приглашаются</w:t>
      </w:r>
      <w:r w:rsidRPr="00B270D5">
        <w:rPr>
          <w:spacing w:val="-9"/>
        </w:rPr>
        <w:t xml:space="preserve"> </w:t>
      </w:r>
      <w:r w:rsidRPr="00B270D5">
        <w:t>студенты</w:t>
      </w:r>
      <w:r w:rsidRPr="00B270D5">
        <w:rPr>
          <w:spacing w:val="-13"/>
        </w:rPr>
        <w:t xml:space="preserve"> </w:t>
      </w:r>
      <w:r w:rsidRPr="00B270D5">
        <w:t>и</w:t>
      </w:r>
      <w:r w:rsidRPr="00B270D5">
        <w:rPr>
          <w:spacing w:val="-9"/>
        </w:rPr>
        <w:t xml:space="preserve"> </w:t>
      </w:r>
      <w:r w:rsidRPr="00B270D5">
        <w:t>аспиранты</w:t>
      </w:r>
      <w:r w:rsidRPr="00B270D5">
        <w:rPr>
          <w:spacing w:val="-10"/>
        </w:rPr>
        <w:t xml:space="preserve"> </w:t>
      </w:r>
      <w:r w:rsidRPr="00B270D5">
        <w:t>вузов</w:t>
      </w:r>
      <w:r w:rsidRPr="00B270D5">
        <w:rPr>
          <w:spacing w:val="-10"/>
        </w:rPr>
        <w:t xml:space="preserve"> </w:t>
      </w:r>
      <w:r w:rsidRPr="00B270D5">
        <w:t>России,</w:t>
      </w:r>
      <w:r w:rsidRPr="00B270D5">
        <w:rPr>
          <w:spacing w:val="-11"/>
        </w:rPr>
        <w:t xml:space="preserve"> </w:t>
      </w:r>
      <w:r w:rsidRPr="00B270D5">
        <w:t>Узбекистана,</w:t>
      </w:r>
      <w:r w:rsidRPr="00B270D5">
        <w:rPr>
          <w:spacing w:val="-57"/>
        </w:rPr>
        <w:t xml:space="preserve"> </w:t>
      </w:r>
      <w:r w:rsidRPr="00B270D5">
        <w:rPr>
          <w:spacing w:val="-3"/>
        </w:rPr>
        <w:t>Казахстана,</w:t>
      </w:r>
      <w:r w:rsidRPr="00B270D5">
        <w:rPr>
          <w:spacing w:val="-10"/>
        </w:rPr>
        <w:t xml:space="preserve"> </w:t>
      </w:r>
      <w:r w:rsidRPr="00B270D5">
        <w:rPr>
          <w:spacing w:val="-3"/>
        </w:rPr>
        <w:t>Беларуси</w:t>
      </w:r>
      <w:r w:rsidRPr="00B270D5">
        <w:rPr>
          <w:spacing w:val="-11"/>
        </w:rPr>
        <w:t xml:space="preserve"> </w:t>
      </w:r>
      <w:r w:rsidRPr="00B270D5">
        <w:rPr>
          <w:spacing w:val="-3"/>
        </w:rPr>
        <w:t>и</w:t>
      </w:r>
      <w:r w:rsidRPr="00B270D5">
        <w:rPr>
          <w:spacing w:val="-6"/>
        </w:rPr>
        <w:t xml:space="preserve"> </w:t>
      </w:r>
      <w:r w:rsidRPr="00B270D5">
        <w:rPr>
          <w:spacing w:val="-3"/>
        </w:rPr>
        <w:t>других</w:t>
      </w:r>
      <w:r w:rsidRPr="00B270D5">
        <w:rPr>
          <w:spacing w:val="-10"/>
        </w:rPr>
        <w:t xml:space="preserve"> </w:t>
      </w:r>
      <w:r w:rsidRPr="00B270D5">
        <w:rPr>
          <w:spacing w:val="-3"/>
        </w:rPr>
        <w:t>стран</w:t>
      </w:r>
      <w:r w:rsidR="00081746">
        <w:rPr>
          <w:spacing w:val="-3"/>
        </w:rPr>
        <w:t xml:space="preserve"> ближнего и дальнего зарубежья</w:t>
      </w:r>
      <w:r w:rsidRPr="00B270D5">
        <w:rPr>
          <w:spacing w:val="-3"/>
        </w:rPr>
        <w:t>.</w:t>
      </w:r>
      <w:r w:rsidRPr="00B270D5">
        <w:rPr>
          <w:spacing w:val="-10"/>
        </w:rPr>
        <w:t xml:space="preserve"> </w:t>
      </w:r>
      <w:r w:rsidR="0043225E">
        <w:rPr>
          <w:spacing w:val="-10"/>
        </w:rPr>
        <w:t xml:space="preserve">Конференция будет проходить в очно-заочной форме. </w:t>
      </w:r>
      <w:bookmarkStart w:id="0" w:name="_GoBack"/>
      <w:bookmarkEnd w:id="0"/>
      <w:r w:rsidRPr="00B270D5">
        <w:rPr>
          <w:spacing w:val="-3"/>
        </w:rPr>
        <w:t>Основные</w:t>
      </w:r>
      <w:r w:rsidRPr="00B270D5">
        <w:rPr>
          <w:spacing w:val="-11"/>
        </w:rPr>
        <w:t xml:space="preserve"> </w:t>
      </w:r>
      <w:r w:rsidRPr="00B270D5">
        <w:rPr>
          <w:spacing w:val="-3"/>
        </w:rPr>
        <w:t>направления</w:t>
      </w:r>
      <w:r w:rsidRPr="00B270D5">
        <w:rPr>
          <w:spacing w:val="-10"/>
        </w:rPr>
        <w:t xml:space="preserve"> </w:t>
      </w:r>
      <w:r w:rsidRPr="00B270D5">
        <w:rPr>
          <w:spacing w:val="-2"/>
        </w:rPr>
        <w:t>работы</w:t>
      </w:r>
      <w:r w:rsidRPr="00B270D5">
        <w:rPr>
          <w:spacing w:val="-13"/>
        </w:rPr>
        <w:t xml:space="preserve"> </w:t>
      </w:r>
      <w:r w:rsidRPr="00B270D5">
        <w:rPr>
          <w:spacing w:val="-2"/>
        </w:rPr>
        <w:t>конференции:</w:t>
      </w:r>
    </w:p>
    <w:p w:rsidR="00DD1180" w:rsidRPr="00547909" w:rsidRDefault="00B270D5" w:rsidP="00CB1AD3">
      <w:pPr>
        <w:pStyle w:val="a5"/>
        <w:numPr>
          <w:ilvl w:val="0"/>
          <w:numId w:val="2"/>
        </w:numPr>
        <w:tabs>
          <w:tab w:val="left" w:pos="1075"/>
        </w:tabs>
        <w:spacing w:before="102"/>
        <w:rPr>
          <w:b/>
          <w:color w:val="FF0000"/>
        </w:rPr>
      </w:pPr>
      <w:r w:rsidRPr="00547909">
        <w:rPr>
          <w:b/>
          <w:color w:val="FF0000"/>
        </w:rPr>
        <w:t>Современные</w:t>
      </w:r>
      <w:r w:rsidRPr="00547909">
        <w:rPr>
          <w:b/>
          <w:color w:val="FF0000"/>
          <w:spacing w:val="105"/>
        </w:rPr>
        <w:t xml:space="preserve"> </w:t>
      </w:r>
      <w:r w:rsidRPr="00547909">
        <w:rPr>
          <w:b/>
          <w:color w:val="FF0000"/>
        </w:rPr>
        <w:t>проблемы</w:t>
      </w:r>
      <w:r w:rsidRPr="00547909">
        <w:rPr>
          <w:b/>
          <w:color w:val="FF0000"/>
          <w:spacing w:val="98"/>
        </w:rPr>
        <w:t xml:space="preserve"> </w:t>
      </w:r>
      <w:r w:rsidRPr="00547909">
        <w:rPr>
          <w:b/>
          <w:color w:val="FF0000"/>
        </w:rPr>
        <w:t>социально-экономического</w:t>
      </w:r>
      <w:r w:rsidRPr="00547909">
        <w:rPr>
          <w:b/>
          <w:color w:val="FF0000"/>
          <w:spacing w:val="95"/>
        </w:rPr>
        <w:t xml:space="preserve"> </w:t>
      </w:r>
      <w:r w:rsidRPr="00547909">
        <w:rPr>
          <w:b/>
          <w:color w:val="FF0000"/>
        </w:rPr>
        <w:t>развития</w:t>
      </w:r>
      <w:r w:rsidRPr="00547909">
        <w:rPr>
          <w:b/>
          <w:color w:val="FF0000"/>
          <w:spacing w:val="99"/>
        </w:rPr>
        <w:t xml:space="preserve"> </w:t>
      </w:r>
      <w:r w:rsidRPr="00547909">
        <w:rPr>
          <w:b/>
          <w:color w:val="FF0000"/>
        </w:rPr>
        <w:t>общества.</w:t>
      </w:r>
    </w:p>
    <w:p w:rsidR="00DD1180" w:rsidRPr="00547909" w:rsidRDefault="00B270D5" w:rsidP="00CB1AD3">
      <w:pPr>
        <w:pStyle w:val="a5"/>
        <w:numPr>
          <w:ilvl w:val="0"/>
          <w:numId w:val="2"/>
        </w:numPr>
        <w:tabs>
          <w:tab w:val="left" w:pos="1099"/>
        </w:tabs>
        <w:spacing w:before="102"/>
        <w:rPr>
          <w:b/>
          <w:color w:val="FF0000"/>
        </w:rPr>
      </w:pPr>
      <w:r w:rsidRPr="00547909">
        <w:rPr>
          <w:b/>
          <w:color w:val="FF0000"/>
        </w:rPr>
        <w:t>Молодежь,</w:t>
      </w:r>
      <w:r w:rsidRPr="00547909">
        <w:rPr>
          <w:b/>
          <w:color w:val="FF0000"/>
          <w:spacing w:val="-6"/>
        </w:rPr>
        <w:t xml:space="preserve"> </w:t>
      </w:r>
      <w:r w:rsidRPr="00547909">
        <w:rPr>
          <w:b/>
          <w:color w:val="FF0000"/>
        </w:rPr>
        <w:t>образование,</w:t>
      </w:r>
      <w:r w:rsidRPr="00547909">
        <w:rPr>
          <w:b/>
          <w:color w:val="FF0000"/>
          <w:spacing w:val="-5"/>
        </w:rPr>
        <w:t xml:space="preserve"> </w:t>
      </w:r>
      <w:r w:rsidRPr="00547909">
        <w:rPr>
          <w:b/>
          <w:color w:val="FF0000"/>
        </w:rPr>
        <w:t>наука:</w:t>
      </w:r>
      <w:r w:rsidRPr="00547909">
        <w:rPr>
          <w:b/>
          <w:color w:val="FF0000"/>
          <w:spacing w:val="-3"/>
        </w:rPr>
        <w:t xml:space="preserve"> </w:t>
      </w:r>
      <w:r w:rsidRPr="00547909">
        <w:rPr>
          <w:b/>
          <w:color w:val="FF0000"/>
        </w:rPr>
        <w:t>традиции</w:t>
      </w:r>
      <w:r w:rsidRPr="00547909">
        <w:rPr>
          <w:b/>
          <w:color w:val="FF0000"/>
          <w:spacing w:val="-5"/>
        </w:rPr>
        <w:t xml:space="preserve"> </w:t>
      </w:r>
      <w:r w:rsidRPr="00547909">
        <w:rPr>
          <w:b/>
          <w:color w:val="FF0000"/>
        </w:rPr>
        <w:t>и</w:t>
      </w:r>
      <w:r w:rsidRPr="00547909">
        <w:rPr>
          <w:b/>
          <w:color w:val="FF0000"/>
          <w:spacing w:val="-5"/>
        </w:rPr>
        <w:t xml:space="preserve"> </w:t>
      </w:r>
      <w:r w:rsidRPr="00547909">
        <w:rPr>
          <w:b/>
          <w:color w:val="FF0000"/>
        </w:rPr>
        <w:t>перспективы</w:t>
      </w:r>
      <w:r w:rsidRPr="00547909">
        <w:rPr>
          <w:b/>
          <w:color w:val="FF0000"/>
          <w:spacing w:val="-5"/>
        </w:rPr>
        <w:t xml:space="preserve"> </w:t>
      </w:r>
      <w:r w:rsidRPr="00547909">
        <w:rPr>
          <w:b/>
          <w:color w:val="FF0000"/>
        </w:rPr>
        <w:t>развития.</w:t>
      </w:r>
    </w:p>
    <w:p w:rsidR="00DD1180" w:rsidRPr="00547909" w:rsidRDefault="00B270D5" w:rsidP="00CB1AD3">
      <w:pPr>
        <w:pStyle w:val="a5"/>
        <w:numPr>
          <w:ilvl w:val="0"/>
          <w:numId w:val="2"/>
        </w:numPr>
        <w:tabs>
          <w:tab w:val="left" w:pos="1099"/>
        </w:tabs>
        <w:spacing w:before="102"/>
        <w:rPr>
          <w:b/>
          <w:color w:val="FF0000"/>
        </w:rPr>
      </w:pPr>
      <w:r w:rsidRPr="00547909">
        <w:rPr>
          <w:b/>
          <w:color w:val="FF0000"/>
        </w:rPr>
        <w:t>Экономика</w:t>
      </w:r>
      <w:r w:rsidRPr="00547909">
        <w:rPr>
          <w:b/>
          <w:color w:val="FF0000"/>
          <w:spacing w:val="94"/>
        </w:rPr>
        <w:t xml:space="preserve"> </w:t>
      </w:r>
      <w:r w:rsidRPr="00547909">
        <w:rPr>
          <w:b/>
          <w:color w:val="FF0000"/>
        </w:rPr>
        <w:t>и</w:t>
      </w:r>
      <w:r w:rsidRPr="00547909">
        <w:rPr>
          <w:b/>
          <w:color w:val="FF0000"/>
          <w:spacing w:val="103"/>
        </w:rPr>
        <w:t xml:space="preserve"> </w:t>
      </w:r>
      <w:r w:rsidRPr="00547909">
        <w:rPr>
          <w:b/>
          <w:color w:val="FF0000"/>
        </w:rPr>
        <w:t>управление</w:t>
      </w:r>
      <w:r w:rsidRPr="00547909">
        <w:rPr>
          <w:b/>
          <w:color w:val="FF0000"/>
          <w:spacing w:val="94"/>
        </w:rPr>
        <w:t xml:space="preserve"> </w:t>
      </w:r>
      <w:r w:rsidRPr="00547909">
        <w:rPr>
          <w:b/>
          <w:color w:val="FF0000"/>
        </w:rPr>
        <w:t>производственными</w:t>
      </w:r>
      <w:r w:rsidRPr="00547909">
        <w:rPr>
          <w:b/>
          <w:color w:val="FF0000"/>
          <w:spacing w:val="99"/>
        </w:rPr>
        <w:t xml:space="preserve"> </w:t>
      </w:r>
      <w:r w:rsidRPr="00547909">
        <w:rPr>
          <w:b/>
          <w:color w:val="FF0000"/>
        </w:rPr>
        <w:t>предприятиями.</w:t>
      </w:r>
    </w:p>
    <w:p w:rsidR="00DD1180" w:rsidRPr="00547909" w:rsidRDefault="00B270D5" w:rsidP="00CB1AD3">
      <w:pPr>
        <w:pStyle w:val="a5"/>
        <w:numPr>
          <w:ilvl w:val="0"/>
          <w:numId w:val="2"/>
        </w:numPr>
        <w:tabs>
          <w:tab w:val="left" w:pos="1099"/>
        </w:tabs>
        <w:spacing w:before="102"/>
        <w:rPr>
          <w:b/>
          <w:color w:val="FF0000"/>
        </w:rPr>
      </w:pPr>
      <w:r w:rsidRPr="00547909">
        <w:rPr>
          <w:b/>
          <w:color w:val="FF0000"/>
        </w:rPr>
        <w:t>Экономика</w:t>
      </w:r>
      <w:r w:rsidRPr="00547909">
        <w:rPr>
          <w:b/>
          <w:color w:val="FF0000"/>
          <w:spacing w:val="65"/>
        </w:rPr>
        <w:t xml:space="preserve"> </w:t>
      </w:r>
      <w:r w:rsidRPr="00547909">
        <w:rPr>
          <w:b/>
          <w:color w:val="FF0000"/>
        </w:rPr>
        <w:t>и</w:t>
      </w:r>
      <w:r w:rsidRPr="00547909">
        <w:rPr>
          <w:b/>
          <w:color w:val="FF0000"/>
          <w:spacing w:val="73"/>
        </w:rPr>
        <w:t xml:space="preserve"> </w:t>
      </w:r>
      <w:r w:rsidRPr="00547909">
        <w:rPr>
          <w:b/>
          <w:color w:val="FF0000"/>
        </w:rPr>
        <w:t>управление</w:t>
      </w:r>
      <w:r w:rsidRPr="00547909">
        <w:rPr>
          <w:b/>
          <w:color w:val="FF0000"/>
          <w:spacing w:val="66"/>
        </w:rPr>
        <w:t xml:space="preserve"> </w:t>
      </w:r>
      <w:r w:rsidRPr="00547909">
        <w:rPr>
          <w:b/>
          <w:color w:val="FF0000"/>
        </w:rPr>
        <w:t>организациями</w:t>
      </w:r>
      <w:r w:rsidRPr="00547909">
        <w:rPr>
          <w:b/>
          <w:color w:val="FF0000"/>
          <w:spacing w:val="69"/>
        </w:rPr>
        <w:t xml:space="preserve"> </w:t>
      </w:r>
      <w:r w:rsidRPr="00547909">
        <w:rPr>
          <w:b/>
          <w:color w:val="FF0000"/>
        </w:rPr>
        <w:t>социальной</w:t>
      </w:r>
      <w:r w:rsidRPr="00547909">
        <w:rPr>
          <w:b/>
          <w:color w:val="FF0000"/>
          <w:spacing w:val="69"/>
        </w:rPr>
        <w:t xml:space="preserve"> </w:t>
      </w:r>
      <w:r w:rsidRPr="00547909">
        <w:rPr>
          <w:b/>
          <w:color w:val="FF0000"/>
        </w:rPr>
        <w:t>сферы.</w:t>
      </w:r>
    </w:p>
    <w:p w:rsidR="00A42954" w:rsidRPr="00547909" w:rsidRDefault="00B270D5" w:rsidP="00CB1AD3">
      <w:pPr>
        <w:pStyle w:val="a5"/>
        <w:numPr>
          <w:ilvl w:val="0"/>
          <w:numId w:val="2"/>
        </w:numPr>
        <w:tabs>
          <w:tab w:val="left" w:pos="1134"/>
        </w:tabs>
        <w:spacing w:before="102"/>
        <w:ind w:left="567" w:firstLine="262"/>
        <w:rPr>
          <w:b/>
          <w:color w:val="FF0000"/>
        </w:rPr>
      </w:pPr>
      <w:r w:rsidRPr="00547909">
        <w:rPr>
          <w:b/>
          <w:color w:val="FF0000"/>
        </w:rPr>
        <w:t xml:space="preserve">Организационно-педагогические  </w:t>
      </w:r>
      <w:r w:rsidRPr="00547909">
        <w:rPr>
          <w:b/>
          <w:color w:val="FF0000"/>
          <w:spacing w:val="13"/>
        </w:rPr>
        <w:t xml:space="preserve"> </w:t>
      </w:r>
      <w:r w:rsidRPr="00547909">
        <w:rPr>
          <w:b/>
          <w:color w:val="FF0000"/>
        </w:rPr>
        <w:t xml:space="preserve">аспекты  </w:t>
      </w:r>
      <w:r w:rsidRPr="00547909">
        <w:rPr>
          <w:b/>
          <w:color w:val="FF0000"/>
          <w:spacing w:val="31"/>
        </w:rPr>
        <w:t xml:space="preserve"> </w:t>
      </w:r>
      <w:r w:rsidRPr="00547909">
        <w:rPr>
          <w:b/>
          <w:color w:val="FF0000"/>
        </w:rPr>
        <w:t xml:space="preserve">профессионального  </w:t>
      </w:r>
      <w:r w:rsidRPr="00547909">
        <w:rPr>
          <w:b/>
          <w:color w:val="FF0000"/>
          <w:spacing w:val="13"/>
        </w:rPr>
        <w:t xml:space="preserve"> </w:t>
      </w:r>
      <w:r w:rsidRPr="00547909">
        <w:rPr>
          <w:b/>
          <w:color w:val="FF0000"/>
        </w:rPr>
        <w:t>образования.</w:t>
      </w:r>
    </w:p>
    <w:p w:rsidR="00A42954" w:rsidRPr="00B270D5" w:rsidRDefault="00B270D5">
      <w:pPr>
        <w:pStyle w:val="a3"/>
        <w:spacing w:before="195" w:line="276" w:lineRule="auto"/>
        <w:ind w:left="109" w:right="154" w:firstLine="720"/>
        <w:jc w:val="both"/>
      </w:pPr>
      <w:r w:rsidRPr="00B270D5">
        <w:t>Место</w:t>
      </w:r>
      <w:r w:rsidRPr="00B270D5">
        <w:rPr>
          <w:spacing w:val="1"/>
        </w:rPr>
        <w:t xml:space="preserve"> </w:t>
      </w:r>
      <w:r w:rsidRPr="00B270D5">
        <w:t>проведения:</w:t>
      </w:r>
      <w:r w:rsidRPr="00B270D5">
        <w:rPr>
          <w:spacing w:val="1"/>
        </w:rPr>
        <w:t xml:space="preserve"> </w:t>
      </w:r>
      <w:r w:rsidRPr="00B270D5">
        <w:t>Россия,</w:t>
      </w:r>
      <w:r w:rsidRPr="00B270D5">
        <w:rPr>
          <w:spacing w:val="1"/>
        </w:rPr>
        <w:t xml:space="preserve"> </w:t>
      </w:r>
      <w:r w:rsidRPr="00B270D5">
        <w:t>620012,</w:t>
      </w:r>
      <w:r w:rsidRPr="00B270D5">
        <w:rPr>
          <w:spacing w:val="1"/>
        </w:rPr>
        <w:t xml:space="preserve"> </w:t>
      </w:r>
      <w:r w:rsidRPr="00B270D5">
        <w:t>г.</w:t>
      </w:r>
      <w:r w:rsidRPr="00B270D5">
        <w:rPr>
          <w:spacing w:val="1"/>
        </w:rPr>
        <w:t xml:space="preserve"> </w:t>
      </w:r>
      <w:r w:rsidRPr="00B270D5">
        <w:t>Екатеринбург,</w:t>
      </w:r>
      <w:r w:rsidRPr="00B270D5">
        <w:rPr>
          <w:spacing w:val="1"/>
        </w:rPr>
        <w:t xml:space="preserve"> </w:t>
      </w:r>
      <w:r w:rsidRPr="00B270D5">
        <w:t>ул.</w:t>
      </w:r>
      <w:r w:rsidRPr="00B270D5">
        <w:rPr>
          <w:spacing w:val="1"/>
        </w:rPr>
        <w:t xml:space="preserve"> </w:t>
      </w:r>
      <w:r w:rsidRPr="00B270D5">
        <w:t>Машиностроителей,</w:t>
      </w:r>
      <w:r w:rsidRPr="00B270D5">
        <w:rPr>
          <w:spacing w:val="1"/>
        </w:rPr>
        <w:t xml:space="preserve"> </w:t>
      </w:r>
      <w:r w:rsidRPr="00B270D5">
        <w:t>11,</w:t>
      </w:r>
      <w:r w:rsidRPr="00B270D5">
        <w:rPr>
          <w:spacing w:val="1"/>
        </w:rPr>
        <w:t xml:space="preserve"> </w:t>
      </w:r>
      <w:r w:rsidRPr="00B270D5">
        <w:t>Российский государственный профессионально-педагогический университет. Конференция будет</w:t>
      </w:r>
      <w:r w:rsidRPr="00B270D5">
        <w:rPr>
          <w:spacing w:val="-57"/>
        </w:rPr>
        <w:t xml:space="preserve"> </w:t>
      </w:r>
      <w:r w:rsidRPr="00B270D5">
        <w:t xml:space="preserve">проходить </w:t>
      </w:r>
      <w:r w:rsidRPr="00B270D5">
        <w:rPr>
          <w:b/>
        </w:rPr>
        <w:t>2</w:t>
      </w:r>
      <w:r w:rsidR="00CB1AD3">
        <w:rPr>
          <w:b/>
        </w:rPr>
        <w:t>1</w:t>
      </w:r>
      <w:r w:rsidRPr="00B270D5">
        <w:rPr>
          <w:b/>
        </w:rPr>
        <w:t xml:space="preserve"> </w:t>
      </w:r>
      <w:r w:rsidR="00CB1AD3">
        <w:rPr>
          <w:b/>
        </w:rPr>
        <w:t>марта</w:t>
      </w:r>
      <w:r w:rsidRPr="00B270D5">
        <w:rPr>
          <w:b/>
        </w:rPr>
        <w:t xml:space="preserve"> 202</w:t>
      </w:r>
      <w:r w:rsidR="00CB1AD3">
        <w:rPr>
          <w:b/>
        </w:rPr>
        <w:t>4</w:t>
      </w:r>
      <w:r w:rsidRPr="00B270D5">
        <w:rPr>
          <w:b/>
        </w:rPr>
        <w:t xml:space="preserve"> г. </w:t>
      </w:r>
      <w:r w:rsidRPr="00B270D5">
        <w:t xml:space="preserve">в </w:t>
      </w:r>
      <w:r w:rsidR="0061226C">
        <w:t>очно-</w:t>
      </w:r>
      <w:r w:rsidRPr="00B270D5">
        <w:t>заочном формате. Рабочий язык конференции – русский. Участие в</w:t>
      </w:r>
      <w:r w:rsidRPr="00B270D5">
        <w:rPr>
          <w:spacing w:val="1"/>
        </w:rPr>
        <w:t xml:space="preserve"> </w:t>
      </w:r>
      <w:r w:rsidRPr="00B270D5">
        <w:t>конференции</w:t>
      </w:r>
      <w:r w:rsidRPr="00B270D5">
        <w:rPr>
          <w:spacing w:val="-1"/>
        </w:rPr>
        <w:t xml:space="preserve"> </w:t>
      </w:r>
      <w:r w:rsidRPr="00B270D5">
        <w:t>бесплатное.</w:t>
      </w:r>
    </w:p>
    <w:p w:rsidR="00A42954" w:rsidRPr="00B270D5" w:rsidRDefault="00B270D5" w:rsidP="0061226C">
      <w:pPr>
        <w:tabs>
          <w:tab w:val="left" w:pos="5457"/>
          <w:tab w:val="left" w:pos="9446"/>
        </w:tabs>
        <w:spacing w:line="276" w:lineRule="auto"/>
        <w:ind w:left="109" w:right="136" w:firstLine="679"/>
        <w:jc w:val="both"/>
        <w:rPr>
          <w:sz w:val="21"/>
        </w:rPr>
      </w:pPr>
      <w:r w:rsidRPr="00B270D5">
        <w:rPr>
          <w:sz w:val="24"/>
        </w:rPr>
        <w:t xml:space="preserve">Материалы необходимо в срок </w:t>
      </w:r>
      <w:r w:rsidRPr="00B270D5">
        <w:rPr>
          <w:b/>
          <w:sz w:val="24"/>
        </w:rPr>
        <w:t xml:space="preserve">до </w:t>
      </w:r>
      <w:r w:rsidR="00CB1AD3">
        <w:rPr>
          <w:b/>
          <w:sz w:val="24"/>
        </w:rPr>
        <w:t>20</w:t>
      </w:r>
      <w:r w:rsidR="00254D02">
        <w:rPr>
          <w:b/>
          <w:sz w:val="24"/>
        </w:rPr>
        <w:t xml:space="preserve"> </w:t>
      </w:r>
      <w:r w:rsidR="00CB1AD3">
        <w:rPr>
          <w:b/>
          <w:sz w:val="24"/>
        </w:rPr>
        <w:t>марта 2024</w:t>
      </w:r>
      <w:r w:rsidRPr="00B270D5">
        <w:rPr>
          <w:b/>
          <w:sz w:val="24"/>
        </w:rPr>
        <w:t xml:space="preserve"> г. </w:t>
      </w:r>
      <w:r w:rsidRPr="00B270D5">
        <w:rPr>
          <w:sz w:val="24"/>
        </w:rPr>
        <w:t>высылать на адрес электронной почты</w:t>
      </w:r>
      <w:r w:rsidRPr="00B270D5">
        <w:rPr>
          <w:spacing w:val="1"/>
          <w:sz w:val="24"/>
        </w:rPr>
        <w:t xml:space="preserve"> </w:t>
      </w:r>
      <w:proofErr w:type="spellStart"/>
      <w:r w:rsidR="00CB1AD3">
        <w:rPr>
          <w:sz w:val="24"/>
          <w:u w:val="single" w:color="0000FF"/>
        </w:rPr>
        <w:t>efanov</w:t>
      </w:r>
      <w:proofErr w:type="spellEnd"/>
      <w:r w:rsidR="00CB1AD3">
        <w:rPr>
          <w:sz w:val="24"/>
          <w:u w:val="single" w:color="0000FF"/>
        </w:rPr>
        <w:t>.</w:t>
      </w:r>
      <w:r w:rsidR="00CB1AD3">
        <w:rPr>
          <w:sz w:val="24"/>
          <w:u w:val="single" w:color="0000FF"/>
          <w:lang w:val="en-US"/>
        </w:rPr>
        <w:t>prof</w:t>
      </w:r>
      <w:r w:rsidRPr="00B270D5">
        <w:rPr>
          <w:sz w:val="24"/>
          <w:u w:val="single" w:color="0000FF"/>
        </w:rPr>
        <w:t>@</w:t>
      </w:r>
      <w:r w:rsidR="00CB1AD3">
        <w:rPr>
          <w:sz w:val="24"/>
          <w:u w:val="single" w:color="0000FF"/>
          <w:lang w:val="en-US"/>
        </w:rPr>
        <w:t>g</w:t>
      </w:r>
      <w:proofErr w:type="spellStart"/>
      <w:r w:rsidRPr="00B270D5">
        <w:rPr>
          <w:sz w:val="24"/>
          <w:u w:val="single" w:color="0000FF"/>
        </w:rPr>
        <w:t>mail</w:t>
      </w:r>
      <w:proofErr w:type="spellEnd"/>
      <w:r w:rsidRPr="00B270D5">
        <w:rPr>
          <w:sz w:val="24"/>
          <w:u w:val="single" w:color="0000FF"/>
        </w:rPr>
        <w:t>.</w:t>
      </w:r>
      <w:r w:rsidR="00CB1AD3">
        <w:rPr>
          <w:sz w:val="24"/>
          <w:u w:val="single" w:color="0000FF"/>
          <w:lang w:val="en-US"/>
        </w:rPr>
        <w:t>com</w:t>
      </w:r>
      <w:r w:rsidRPr="00B270D5">
        <w:rPr>
          <w:b/>
          <w:spacing w:val="-7"/>
          <w:sz w:val="24"/>
        </w:rPr>
        <w:t xml:space="preserve"> </w:t>
      </w:r>
      <w:r w:rsidRPr="00B270D5">
        <w:rPr>
          <w:sz w:val="24"/>
        </w:rPr>
        <w:t>1.</w:t>
      </w:r>
      <w:r w:rsidRPr="00B270D5">
        <w:rPr>
          <w:spacing w:val="-9"/>
          <w:sz w:val="24"/>
        </w:rPr>
        <w:t xml:space="preserve"> </w:t>
      </w:r>
      <w:r w:rsidRPr="00B270D5">
        <w:rPr>
          <w:sz w:val="24"/>
        </w:rPr>
        <w:t>Научную</w:t>
      </w:r>
      <w:r w:rsidRPr="00B270D5">
        <w:rPr>
          <w:spacing w:val="-2"/>
          <w:sz w:val="24"/>
        </w:rPr>
        <w:t xml:space="preserve"> </w:t>
      </w:r>
      <w:r w:rsidRPr="00B270D5">
        <w:rPr>
          <w:sz w:val="24"/>
        </w:rPr>
        <w:t>статью</w:t>
      </w:r>
      <w:r w:rsidRPr="00B270D5">
        <w:rPr>
          <w:spacing w:val="-7"/>
          <w:sz w:val="24"/>
        </w:rPr>
        <w:t xml:space="preserve"> </w:t>
      </w:r>
      <w:r w:rsidRPr="00B270D5">
        <w:rPr>
          <w:sz w:val="24"/>
        </w:rPr>
        <w:t>(образец</w:t>
      </w:r>
      <w:r w:rsidRPr="00B270D5">
        <w:rPr>
          <w:spacing w:val="-6"/>
          <w:sz w:val="24"/>
        </w:rPr>
        <w:t xml:space="preserve"> </w:t>
      </w:r>
      <w:r w:rsidRPr="00B270D5">
        <w:rPr>
          <w:sz w:val="24"/>
        </w:rPr>
        <w:t>оформления</w:t>
      </w:r>
      <w:r w:rsidRPr="00B270D5">
        <w:rPr>
          <w:spacing w:val="-8"/>
          <w:sz w:val="24"/>
        </w:rPr>
        <w:t xml:space="preserve"> </w:t>
      </w:r>
      <w:r w:rsidRPr="00B270D5">
        <w:rPr>
          <w:sz w:val="24"/>
        </w:rPr>
        <w:t>приведён</w:t>
      </w:r>
      <w:r w:rsidRPr="00B270D5">
        <w:rPr>
          <w:spacing w:val="-6"/>
          <w:sz w:val="24"/>
        </w:rPr>
        <w:t xml:space="preserve"> </w:t>
      </w:r>
      <w:r w:rsidRPr="00B270D5">
        <w:rPr>
          <w:sz w:val="24"/>
        </w:rPr>
        <w:t>ниже).</w:t>
      </w:r>
      <w:r w:rsidRPr="00B270D5">
        <w:rPr>
          <w:spacing w:val="45"/>
          <w:sz w:val="24"/>
        </w:rPr>
        <w:t xml:space="preserve"> </w:t>
      </w:r>
      <w:r w:rsidRPr="00B270D5">
        <w:rPr>
          <w:sz w:val="24"/>
        </w:rPr>
        <w:t>2.</w:t>
      </w:r>
      <w:r w:rsidRPr="00B270D5">
        <w:rPr>
          <w:spacing w:val="-9"/>
          <w:sz w:val="24"/>
        </w:rPr>
        <w:t xml:space="preserve"> </w:t>
      </w:r>
      <w:r w:rsidRPr="00B270D5">
        <w:rPr>
          <w:sz w:val="24"/>
        </w:rPr>
        <w:t>Заявку</w:t>
      </w:r>
      <w:r w:rsidRPr="00B270D5">
        <w:rPr>
          <w:spacing w:val="-13"/>
          <w:sz w:val="24"/>
        </w:rPr>
        <w:t xml:space="preserve"> </w:t>
      </w:r>
      <w:r w:rsidRPr="00B270D5">
        <w:rPr>
          <w:sz w:val="24"/>
        </w:rPr>
        <w:t>на</w:t>
      </w:r>
      <w:r w:rsidRPr="00B270D5">
        <w:rPr>
          <w:spacing w:val="-9"/>
          <w:sz w:val="24"/>
        </w:rPr>
        <w:t xml:space="preserve"> </w:t>
      </w:r>
      <w:r w:rsidRPr="00B270D5">
        <w:rPr>
          <w:sz w:val="24"/>
        </w:rPr>
        <w:t>каждого</w:t>
      </w:r>
      <w:r w:rsidRPr="00B270D5">
        <w:rPr>
          <w:spacing w:val="-58"/>
          <w:sz w:val="24"/>
        </w:rPr>
        <w:t xml:space="preserve"> </w:t>
      </w:r>
      <w:r w:rsidRPr="00B270D5">
        <w:rPr>
          <w:sz w:val="24"/>
        </w:rPr>
        <w:t>студента и научного руководителя, для отправки сертификатов участия и наградных документов,</w:t>
      </w:r>
      <w:r w:rsidRPr="00B270D5">
        <w:rPr>
          <w:spacing w:val="1"/>
          <w:sz w:val="24"/>
        </w:rPr>
        <w:t xml:space="preserve"> </w:t>
      </w:r>
      <w:r w:rsidRPr="00B270D5">
        <w:rPr>
          <w:sz w:val="24"/>
        </w:rPr>
        <w:t>расположенную</w:t>
      </w:r>
      <w:r w:rsidR="0061226C">
        <w:rPr>
          <w:sz w:val="24"/>
        </w:rPr>
        <w:t xml:space="preserve"> </w:t>
      </w:r>
      <w:r w:rsidRPr="00B270D5">
        <w:rPr>
          <w:sz w:val="24"/>
        </w:rPr>
        <w:t>по</w:t>
      </w:r>
      <w:r w:rsidR="0061226C">
        <w:rPr>
          <w:sz w:val="24"/>
        </w:rPr>
        <w:t xml:space="preserve"> </w:t>
      </w:r>
      <w:r w:rsidRPr="00B270D5">
        <w:rPr>
          <w:spacing w:val="-4"/>
          <w:sz w:val="24"/>
        </w:rPr>
        <w:t>ссылке:</w:t>
      </w:r>
      <w:r w:rsidRPr="0061226C">
        <w:rPr>
          <w:spacing w:val="-58"/>
        </w:rPr>
        <w:t xml:space="preserve"> </w:t>
      </w:r>
      <w:hyperlink r:id="rId7" w:tgtFrame="_blank" w:history="1">
        <w:r w:rsidR="00CB1AD3" w:rsidRPr="0061226C">
          <w:rPr>
            <w:rFonts w:ascii="Arial" w:hAnsi="Arial" w:cs="Arial"/>
            <w:color w:val="0000FF"/>
            <w:shd w:val="clear" w:color="auto" w:fill="FFFFFF"/>
          </w:rPr>
          <w:t>https://docs.google.com/spreadsheets/d/1Nc8Nk9czvdJWW-EIJp9nBJMkIMZDNKJf9N8zgh97lwo/edit?usp=sharing</w:t>
        </w:r>
      </w:hyperlink>
    </w:p>
    <w:p w:rsidR="00A42954" w:rsidRPr="00B270D5" w:rsidRDefault="00B270D5">
      <w:pPr>
        <w:pStyle w:val="a3"/>
        <w:spacing w:before="1" w:line="276" w:lineRule="auto"/>
        <w:ind w:left="109" w:right="136" w:firstLine="679"/>
        <w:jc w:val="both"/>
      </w:pPr>
      <w:r w:rsidRPr="00B270D5">
        <w:t>Оригинальность</w:t>
      </w:r>
      <w:r w:rsidRPr="00B270D5">
        <w:rPr>
          <w:spacing w:val="1"/>
        </w:rPr>
        <w:t xml:space="preserve"> </w:t>
      </w:r>
      <w:r w:rsidRPr="00B270D5">
        <w:t>текста</w:t>
      </w:r>
      <w:r w:rsidRPr="00B270D5">
        <w:rPr>
          <w:spacing w:val="1"/>
        </w:rPr>
        <w:t xml:space="preserve"> </w:t>
      </w:r>
      <w:r w:rsidRPr="00B270D5">
        <w:t>статьи</w:t>
      </w:r>
      <w:r w:rsidRPr="00B270D5">
        <w:rPr>
          <w:spacing w:val="1"/>
        </w:rPr>
        <w:t xml:space="preserve"> </w:t>
      </w:r>
      <w:r w:rsidRPr="00B270D5">
        <w:t>должна</w:t>
      </w:r>
      <w:r w:rsidRPr="00B270D5">
        <w:rPr>
          <w:spacing w:val="1"/>
        </w:rPr>
        <w:t xml:space="preserve"> </w:t>
      </w:r>
      <w:r w:rsidRPr="00B270D5">
        <w:t>быть</w:t>
      </w:r>
      <w:r w:rsidRPr="00B270D5">
        <w:rPr>
          <w:spacing w:val="1"/>
        </w:rPr>
        <w:t xml:space="preserve"> </w:t>
      </w:r>
      <w:r w:rsidRPr="00B270D5">
        <w:t>не</w:t>
      </w:r>
      <w:r w:rsidRPr="00B270D5">
        <w:rPr>
          <w:spacing w:val="1"/>
        </w:rPr>
        <w:t xml:space="preserve"> </w:t>
      </w:r>
      <w:r w:rsidRPr="00B270D5">
        <w:t>менее</w:t>
      </w:r>
      <w:r w:rsidRPr="00B270D5">
        <w:rPr>
          <w:spacing w:val="1"/>
        </w:rPr>
        <w:t xml:space="preserve"> </w:t>
      </w:r>
      <w:r w:rsidRPr="00B270D5">
        <w:t>5</w:t>
      </w:r>
      <w:r w:rsidRPr="00B270D5">
        <w:rPr>
          <w:b/>
        </w:rPr>
        <w:t>0%.</w:t>
      </w:r>
      <w:r w:rsidRPr="00B270D5">
        <w:rPr>
          <w:b/>
          <w:spacing w:val="1"/>
        </w:rPr>
        <w:t xml:space="preserve"> </w:t>
      </w:r>
      <w:r w:rsidRPr="00B270D5">
        <w:t>Организационный</w:t>
      </w:r>
      <w:r w:rsidRPr="00B270D5">
        <w:rPr>
          <w:spacing w:val="1"/>
        </w:rPr>
        <w:t xml:space="preserve"> </w:t>
      </w:r>
      <w:r w:rsidRPr="00B270D5">
        <w:t>комитет</w:t>
      </w:r>
      <w:r w:rsidRPr="00B270D5">
        <w:rPr>
          <w:spacing w:val="-57"/>
        </w:rPr>
        <w:t xml:space="preserve"> </w:t>
      </w:r>
      <w:r w:rsidRPr="00B270D5">
        <w:t>оставляет</w:t>
      </w:r>
      <w:r w:rsidRPr="00B270D5">
        <w:rPr>
          <w:spacing w:val="-11"/>
        </w:rPr>
        <w:t xml:space="preserve"> </w:t>
      </w:r>
      <w:r w:rsidRPr="00B270D5">
        <w:t>за</w:t>
      </w:r>
      <w:r w:rsidRPr="00B270D5">
        <w:rPr>
          <w:spacing w:val="-10"/>
        </w:rPr>
        <w:t xml:space="preserve"> </w:t>
      </w:r>
      <w:r w:rsidRPr="00B270D5">
        <w:t>собой</w:t>
      </w:r>
      <w:r w:rsidRPr="00B270D5">
        <w:rPr>
          <w:spacing w:val="-10"/>
        </w:rPr>
        <w:t xml:space="preserve"> </w:t>
      </w:r>
      <w:r w:rsidRPr="00B270D5">
        <w:t>право</w:t>
      </w:r>
      <w:r w:rsidRPr="00B270D5">
        <w:rPr>
          <w:spacing w:val="-11"/>
        </w:rPr>
        <w:t xml:space="preserve"> </w:t>
      </w:r>
      <w:r w:rsidRPr="00B270D5">
        <w:t>отбора</w:t>
      </w:r>
      <w:r w:rsidRPr="00B270D5">
        <w:rPr>
          <w:spacing w:val="-10"/>
        </w:rPr>
        <w:t xml:space="preserve"> </w:t>
      </w:r>
      <w:r w:rsidRPr="00B270D5">
        <w:t>материалов.</w:t>
      </w:r>
    </w:p>
    <w:p w:rsidR="00A42954" w:rsidRPr="00B270D5" w:rsidRDefault="00B270D5">
      <w:pPr>
        <w:pStyle w:val="a3"/>
        <w:spacing w:line="276" w:lineRule="auto"/>
        <w:ind w:left="109" w:right="148" w:firstLine="720"/>
        <w:jc w:val="both"/>
      </w:pPr>
      <w:r w:rsidRPr="00B270D5">
        <w:rPr>
          <w:spacing w:val="-1"/>
        </w:rPr>
        <w:t xml:space="preserve">Все статьи, присланные на конференцию, </w:t>
      </w:r>
      <w:r w:rsidRPr="00B270D5">
        <w:t xml:space="preserve">участвуют в </w:t>
      </w:r>
      <w:r w:rsidR="00A45401" w:rsidRPr="00A45401">
        <w:rPr>
          <w:b/>
        </w:rPr>
        <w:t>международном</w:t>
      </w:r>
      <w:r w:rsidR="00A45401">
        <w:t xml:space="preserve"> </w:t>
      </w:r>
      <w:r w:rsidRPr="00A45401">
        <w:rPr>
          <w:b/>
        </w:rPr>
        <w:t>конкурсе научно-исследовательских</w:t>
      </w:r>
      <w:r w:rsidRPr="00A45401">
        <w:rPr>
          <w:b/>
          <w:spacing w:val="-57"/>
        </w:rPr>
        <w:t xml:space="preserve"> </w:t>
      </w:r>
      <w:r w:rsidRPr="00A45401">
        <w:rPr>
          <w:b/>
        </w:rPr>
        <w:t>публикаций студентов и аспирантов «Научный стиль»,</w:t>
      </w:r>
      <w:r w:rsidRPr="00A45401">
        <w:rPr>
          <w:b/>
          <w:spacing w:val="1"/>
        </w:rPr>
        <w:t xml:space="preserve"> </w:t>
      </w:r>
      <w:r w:rsidR="0061226C" w:rsidRPr="00A45401">
        <w:rPr>
          <w:spacing w:val="1"/>
        </w:rPr>
        <w:t>который состоится 15-18 апреля 2024 г.</w:t>
      </w:r>
      <w:r w:rsidR="0061226C" w:rsidRPr="0061226C">
        <w:rPr>
          <w:b/>
          <w:spacing w:val="1"/>
        </w:rPr>
        <w:t xml:space="preserve"> </w:t>
      </w:r>
    </w:p>
    <w:p w:rsidR="00A42954" w:rsidRDefault="00B270D5">
      <w:pPr>
        <w:pStyle w:val="a3"/>
        <w:spacing w:line="276" w:lineRule="auto"/>
        <w:ind w:left="109" w:right="147" w:firstLine="720"/>
        <w:jc w:val="both"/>
      </w:pPr>
      <w:r w:rsidRPr="00B270D5">
        <w:rPr>
          <w:spacing w:val="-3"/>
        </w:rPr>
        <w:t>Требования</w:t>
      </w:r>
      <w:r w:rsidRPr="00B270D5">
        <w:rPr>
          <w:spacing w:val="-10"/>
        </w:rPr>
        <w:t xml:space="preserve"> </w:t>
      </w:r>
      <w:r w:rsidRPr="00B270D5">
        <w:rPr>
          <w:spacing w:val="-3"/>
        </w:rPr>
        <w:t>к</w:t>
      </w:r>
      <w:r w:rsidRPr="00B270D5">
        <w:rPr>
          <w:spacing w:val="-10"/>
        </w:rPr>
        <w:t xml:space="preserve"> </w:t>
      </w:r>
      <w:r w:rsidRPr="00B270D5">
        <w:rPr>
          <w:spacing w:val="-3"/>
        </w:rPr>
        <w:t>оформлению</w:t>
      </w:r>
      <w:r w:rsidRPr="00B270D5">
        <w:rPr>
          <w:spacing w:val="-11"/>
        </w:rPr>
        <w:t xml:space="preserve"> </w:t>
      </w:r>
      <w:r w:rsidRPr="00B270D5">
        <w:rPr>
          <w:spacing w:val="-3"/>
        </w:rPr>
        <w:t>статьи:</w:t>
      </w:r>
      <w:r w:rsidRPr="00B270D5">
        <w:rPr>
          <w:spacing w:val="-10"/>
        </w:rPr>
        <w:t xml:space="preserve"> </w:t>
      </w:r>
      <w:r w:rsidRPr="00B270D5">
        <w:rPr>
          <w:spacing w:val="-3"/>
        </w:rPr>
        <w:t>объем</w:t>
      </w:r>
      <w:r w:rsidRPr="00B270D5">
        <w:rPr>
          <w:spacing w:val="-10"/>
        </w:rPr>
        <w:t xml:space="preserve"> </w:t>
      </w:r>
      <w:r w:rsidRPr="00B270D5">
        <w:rPr>
          <w:spacing w:val="-3"/>
        </w:rPr>
        <w:t>4-7</w:t>
      </w:r>
      <w:r w:rsidRPr="00B270D5">
        <w:rPr>
          <w:spacing w:val="-10"/>
        </w:rPr>
        <w:t xml:space="preserve"> </w:t>
      </w:r>
      <w:r w:rsidRPr="00B270D5">
        <w:rPr>
          <w:spacing w:val="-3"/>
        </w:rPr>
        <w:t>страниц,</w:t>
      </w:r>
      <w:r w:rsidRPr="00B270D5">
        <w:rPr>
          <w:spacing w:val="-10"/>
        </w:rPr>
        <w:t xml:space="preserve"> </w:t>
      </w:r>
      <w:r w:rsidRPr="00B270D5">
        <w:rPr>
          <w:spacing w:val="-2"/>
        </w:rPr>
        <w:t>шрифт</w:t>
      </w:r>
      <w:r w:rsidRPr="00B270D5">
        <w:rPr>
          <w:spacing w:val="-10"/>
        </w:rPr>
        <w:t xml:space="preserve"> </w:t>
      </w:r>
      <w:r>
        <w:rPr>
          <w:spacing w:val="-2"/>
        </w:rPr>
        <w:t>14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Times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New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Roman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текста</w:t>
      </w:r>
      <w:r>
        <w:rPr>
          <w:spacing w:val="-58"/>
        </w:rPr>
        <w:t xml:space="preserve"> </w:t>
      </w:r>
      <w:r>
        <w:t>статьи, шрифт 12 для заголовка, аннотации, ключевых слов и списка литературы, 1,5 интервал,</w:t>
      </w:r>
      <w:r>
        <w:rPr>
          <w:spacing w:val="1"/>
        </w:rPr>
        <w:t xml:space="preserve"> </w:t>
      </w:r>
      <w:r>
        <w:t>абзацный отступ - 1,25 см, все поля - по 2 см; слева УДК, ниже справа курсивом инициалы и</w:t>
      </w:r>
      <w:r>
        <w:rPr>
          <w:spacing w:val="1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автора(-</w:t>
      </w:r>
      <w:proofErr w:type="spellStart"/>
      <w:r>
        <w:t>ов</w:t>
      </w:r>
      <w:proofErr w:type="spellEnd"/>
      <w:r>
        <w:t>)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руководителя,</w:t>
      </w:r>
      <w:r>
        <w:rPr>
          <w:spacing w:val="-7"/>
        </w:rPr>
        <w:t xml:space="preserve"> </w:t>
      </w:r>
      <w:r>
        <w:t>полное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вуза,</w:t>
      </w:r>
      <w:r>
        <w:rPr>
          <w:spacing w:val="-9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e-</w:t>
      </w:r>
      <w:proofErr w:type="spellStart"/>
      <w:r>
        <w:t>mail</w:t>
      </w:r>
      <w:proofErr w:type="spellEnd"/>
      <w:r>
        <w:rPr>
          <w:spacing w:val="-57"/>
        </w:rPr>
        <w:t xml:space="preserve"> </w:t>
      </w:r>
      <w:r>
        <w:rPr>
          <w:spacing w:val="-3"/>
        </w:rPr>
        <w:t>студента,</w:t>
      </w:r>
      <w:r>
        <w:rPr>
          <w:spacing w:val="-11"/>
        </w:rPr>
        <w:t xml:space="preserve"> </w:t>
      </w:r>
      <w:r>
        <w:rPr>
          <w:spacing w:val="-3"/>
        </w:rPr>
        <w:t>ниже</w:t>
      </w:r>
      <w:r>
        <w:rPr>
          <w:spacing w:val="-11"/>
        </w:rPr>
        <w:t xml:space="preserve"> </w:t>
      </w:r>
      <w:r>
        <w:rPr>
          <w:spacing w:val="-3"/>
        </w:rPr>
        <w:t>заголовок</w:t>
      </w:r>
      <w:r>
        <w:rPr>
          <w:spacing w:val="-10"/>
        </w:rPr>
        <w:t xml:space="preserve"> </w:t>
      </w:r>
      <w:r>
        <w:rPr>
          <w:spacing w:val="-3"/>
        </w:rPr>
        <w:t>статьи</w:t>
      </w:r>
      <w:r>
        <w:rPr>
          <w:spacing w:val="-8"/>
        </w:rPr>
        <w:t xml:space="preserve"> </w:t>
      </w:r>
      <w:r>
        <w:rPr>
          <w:spacing w:val="-3"/>
        </w:rPr>
        <w:t>–</w:t>
      </w:r>
      <w:r>
        <w:rPr>
          <w:spacing w:val="-10"/>
        </w:rPr>
        <w:t xml:space="preserve"> </w:t>
      </w:r>
      <w:r>
        <w:rPr>
          <w:spacing w:val="-3"/>
        </w:rPr>
        <w:t>прописными,</w:t>
      </w:r>
      <w:r>
        <w:rPr>
          <w:spacing w:val="-6"/>
        </w:rPr>
        <w:t xml:space="preserve"> </w:t>
      </w:r>
      <w:r>
        <w:rPr>
          <w:spacing w:val="-2"/>
        </w:rPr>
        <w:t>аннотация</w:t>
      </w:r>
      <w:r>
        <w:rPr>
          <w:spacing w:val="-10"/>
        </w:rPr>
        <w:t xml:space="preserve"> </w:t>
      </w:r>
      <w:r>
        <w:rPr>
          <w:spacing w:val="-2"/>
        </w:rPr>
        <w:t>(3-4</w:t>
      </w:r>
      <w:r>
        <w:rPr>
          <w:spacing w:val="-11"/>
        </w:rPr>
        <w:t xml:space="preserve"> </w:t>
      </w:r>
      <w:r>
        <w:rPr>
          <w:spacing w:val="-2"/>
        </w:rPr>
        <w:t>предложения)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ключевые</w:t>
      </w:r>
      <w:r>
        <w:rPr>
          <w:spacing w:val="-10"/>
        </w:rPr>
        <w:t xml:space="preserve"> </w:t>
      </w:r>
      <w:r>
        <w:rPr>
          <w:spacing w:val="-2"/>
        </w:rPr>
        <w:t>слова</w:t>
      </w:r>
      <w:r>
        <w:rPr>
          <w:spacing w:val="-9"/>
        </w:rPr>
        <w:t xml:space="preserve"> </w:t>
      </w:r>
      <w:r>
        <w:rPr>
          <w:spacing w:val="-2"/>
        </w:rPr>
        <w:t>(5-7</w:t>
      </w:r>
      <w:r>
        <w:rPr>
          <w:spacing w:val="-58"/>
        </w:rPr>
        <w:t xml:space="preserve"> </w:t>
      </w:r>
      <w:r>
        <w:t>слов). Список литературы приводится в конце статьи по алфавиту, в тексте в квадратных скобках</w:t>
      </w:r>
      <w:r>
        <w:rPr>
          <w:spacing w:val="1"/>
        </w:rPr>
        <w:t xml:space="preserve"> </w:t>
      </w:r>
      <w:r>
        <w:t>обязательны</w:t>
      </w:r>
      <w:r>
        <w:rPr>
          <w:spacing w:val="-15"/>
        </w:rPr>
        <w:t xml:space="preserve"> </w:t>
      </w:r>
      <w:r>
        <w:t>ссылки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источники.</w:t>
      </w:r>
    </w:p>
    <w:p w:rsidR="00A42954" w:rsidRDefault="00A42954">
      <w:pPr>
        <w:spacing w:line="276" w:lineRule="auto"/>
        <w:jc w:val="both"/>
        <w:sectPr w:rsidR="00A42954">
          <w:type w:val="continuous"/>
          <w:pgSz w:w="11910" w:h="16840"/>
          <w:pgMar w:top="840" w:right="820" w:bottom="280" w:left="740" w:header="720" w:footer="720" w:gutter="0"/>
          <w:cols w:space="720"/>
        </w:sectPr>
      </w:pPr>
    </w:p>
    <w:p w:rsidR="00A42954" w:rsidRDefault="00B270D5">
      <w:pPr>
        <w:spacing w:before="65"/>
        <w:ind w:left="830"/>
        <w:rPr>
          <w:sz w:val="28"/>
        </w:rPr>
      </w:pPr>
      <w:r>
        <w:rPr>
          <w:spacing w:val="-6"/>
          <w:sz w:val="28"/>
        </w:rPr>
        <w:lastRenderedPageBreak/>
        <w:t>Пример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оформления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статьи:</w:t>
      </w:r>
    </w:p>
    <w:p w:rsidR="00A42954" w:rsidRDefault="00A42954">
      <w:pPr>
        <w:pStyle w:val="a3"/>
        <w:rPr>
          <w:sz w:val="20"/>
        </w:rPr>
      </w:pPr>
    </w:p>
    <w:p w:rsidR="00A42954" w:rsidRDefault="00A42954">
      <w:pPr>
        <w:pStyle w:val="a3"/>
        <w:rPr>
          <w:sz w:val="20"/>
        </w:rPr>
      </w:pPr>
    </w:p>
    <w:p w:rsidR="00A42954" w:rsidRDefault="00B270D5">
      <w:pPr>
        <w:pStyle w:val="a3"/>
        <w:spacing w:before="3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787175</wp:posOffset>
            </wp:positionH>
            <wp:positionV relativeFrom="paragraph">
              <wp:posOffset>122161</wp:posOffset>
            </wp:positionV>
            <wp:extent cx="5799080" cy="343700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080" cy="343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954" w:rsidRDefault="00B270D5">
      <w:pPr>
        <w:spacing w:before="146"/>
        <w:ind w:left="590"/>
        <w:rPr>
          <w:b/>
        </w:rPr>
      </w:pPr>
      <w:r>
        <w:rPr>
          <w:b/>
        </w:rPr>
        <w:t>Текст статьи...</w:t>
      </w:r>
    </w:p>
    <w:p w:rsidR="00A42954" w:rsidRDefault="00B270D5">
      <w:pPr>
        <w:pStyle w:val="a3"/>
        <w:spacing w:before="11"/>
        <w:rPr>
          <w:b/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768434</wp:posOffset>
            </wp:positionH>
            <wp:positionV relativeFrom="paragraph">
              <wp:posOffset>90409</wp:posOffset>
            </wp:positionV>
            <wp:extent cx="5736838" cy="401050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838" cy="4010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2954">
      <w:pgSz w:w="11910" w:h="16840"/>
      <w:pgMar w:top="108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D5099"/>
    <w:multiLevelType w:val="hybridMultilevel"/>
    <w:tmpl w:val="B6E4ED2C"/>
    <w:lvl w:ilvl="0" w:tplc="7A4643AE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" w15:restartNumberingAfterBreak="0">
    <w:nsid w:val="549F29CC"/>
    <w:multiLevelType w:val="hybridMultilevel"/>
    <w:tmpl w:val="742C4EA2"/>
    <w:lvl w:ilvl="0" w:tplc="3372FCD4">
      <w:start w:val="1"/>
      <w:numFmt w:val="decimal"/>
      <w:lvlText w:val="%1."/>
      <w:lvlJc w:val="left"/>
      <w:pPr>
        <w:ind w:left="1098" w:hanging="269"/>
        <w:jc w:val="left"/>
      </w:pPr>
      <w:rPr>
        <w:rFonts w:ascii="Arial" w:eastAsia="Arial" w:hAnsi="Arial" w:cs="Arial" w:hint="default"/>
        <w:b/>
        <w:bCs/>
        <w:color w:val="0000FF"/>
        <w:spacing w:val="0"/>
        <w:w w:val="100"/>
        <w:sz w:val="22"/>
        <w:szCs w:val="22"/>
        <w:lang w:val="ru-RU" w:eastAsia="en-US" w:bidi="ar-SA"/>
      </w:rPr>
    </w:lvl>
    <w:lvl w:ilvl="1" w:tplc="0EBCA43C">
      <w:numFmt w:val="bullet"/>
      <w:lvlText w:val="•"/>
      <w:lvlJc w:val="left"/>
      <w:pPr>
        <w:ind w:left="2024" w:hanging="269"/>
      </w:pPr>
      <w:rPr>
        <w:rFonts w:hint="default"/>
        <w:lang w:val="ru-RU" w:eastAsia="en-US" w:bidi="ar-SA"/>
      </w:rPr>
    </w:lvl>
    <w:lvl w:ilvl="2" w:tplc="FD901AAA">
      <w:numFmt w:val="bullet"/>
      <w:lvlText w:val="•"/>
      <w:lvlJc w:val="left"/>
      <w:pPr>
        <w:ind w:left="2949" w:hanging="269"/>
      </w:pPr>
      <w:rPr>
        <w:rFonts w:hint="default"/>
        <w:lang w:val="ru-RU" w:eastAsia="en-US" w:bidi="ar-SA"/>
      </w:rPr>
    </w:lvl>
    <w:lvl w:ilvl="3" w:tplc="4C4EDAFA">
      <w:numFmt w:val="bullet"/>
      <w:lvlText w:val="•"/>
      <w:lvlJc w:val="left"/>
      <w:pPr>
        <w:ind w:left="3873" w:hanging="269"/>
      </w:pPr>
      <w:rPr>
        <w:rFonts w:hint="default"/>
        <w:lang w:val="ru-RU" w:eastAsia="en-US" w:bidi="ar-SA"/>
      </w:rPr>
    </w:lvl>
    <w:lvl w:ilvl="4" w:tplc="2E98D8F4">
      <w:numFmt w:val="bullet"/>
      <w:lvlText w:val="•"/>
      <w:lvlJc w:val="left"/>
      <w:pPr>
        <w:ind w:left="4798" w:hanging="269"/>
      </w:pPr>
      <w:rPr>
        <w:rFonts w:hint="default"/>
        <w:lang w:val="ru-RU" w:eastAsia="en-US" w:bidi="ar-SA"/>
      </w:rPr>
    </w:lvl>
    <w:lvl w:ilvl="5" w:tplc="B6E6084C">
      <w:numFmt w:val="bullet"/>
      <w:lvlText w:val="•"/>
      <w:lvlJc w:val="left"/>
      <w:pPr>
        <w:ind w:left="5723" w:hanging="269"/>
      </w:pPr>
      <w:rPr>
        <w:rFonts w:hint="default"/>
        <w:lang w:val="ru-RU" w:eastAsia="en-US" w:bidi="ar-SA"/>
      </w:rPr>
    </w:lvl>
    <w:lvl w:ilvl="6" w:tplc="86CCB552">
      <w:numFmt w:val="bullet"/>
      <w:lvlText w:val="•"/>
      <w:lvlJc w:val="left"/>
      <w:pPr>
        <w:ind w:left="6647" w:hanging="269"/>
      </w:pPr>
      <w:rPr>
        <w:rFonts w:hint="default"/>
        <w:lang w:val="ru-RU" w:eastAsia="en-US" w:bidi="ar-SA"/>
      </w:rPr>
    </w:lvl>
    <w:lvl w:ilvl="7" w:tplc="C2EEC1EC">
      <w:numFmt w:val="bullet"/>
      <w:lvlText w:val="•"/>
      <w:lvlJc w:val="left"/>
      <w:pPr>
        <w:ind w:left="7572" w:hanging="269"/>
      </w:pPr>
      <w:rPr>
        <w:rFonts w:hint="default"/>
        <w:lang w:val="ru-RU" w:eastAsia="en-US" w:bidi="ar-SA"/>
      </w:rPr>
    </w:lvl>
    <w:lvl w:ilvl="8" w:tplc="FB4C16F0">
      <w:numFmt w:val="bullet"/>
      <w:lvlText w:val="•"/>
      <w:lvlJc w:val="left"/>
      <w:pPr>
        <w:ind w:left="8497" w:hanging="2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54"/>
    <w:rsid w:val="00046E60"/>
    <w:rsid w:val="00081746"/>
    <w:rsid w:val="00254D02"/>
    <w:rsid w:val="0043225E"/>
    <w:rsid w:val="00547909"/>
    <w:rsid w:val="0061226C"/>
    <w:rsid w:val="00766B08"/>
    <w:rsid w:val="00A42954"/>
    <w:rsid w:val="00A45401"/>
    <w:rsid w:val="00B270D5"/>
    <w:rsid w:val="00CB1AD3"/>
    <w:rsid w:val="00D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2B0D2-B12F-4195-BFD7-0F8ADE90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2" w:right="94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spacing w:before="37"/>
      <w:ind w:left="1098" w:hanging="269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B1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Nc8Nk9czvdJWW-EIJp9nBJMkIMZDNKJf9N8zgh97lwo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Ефанов Андрей Виктрович</dc:creator>
  <cp:lastModifiedBy>Ефанов Андрей Викторович</cp:lastModifiedBy>
  <cp:revision>10</cp:revision>
  <dcterms:created xsi:type="dcterms:W3CDTF">2023-03-13T12:27:00Z</dcterms:created>
  <dcterms:modified xsi:type="dcterms:W3CDTF">2024-03-20T09:18:00Z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2023-03-13T00:00:00Z</vt:filetime>
  </property>
</Properties>
</file>